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D2" w:rsidRPr="003B4C71" w:rsidRDefault="00AA6AD2" w:rsidP="00AA6AD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AA6AD2" w:rsidRPr="003B4C71" w:rsidRDefault="00AA6AD2" w:rsidP="00AA6AD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И НАУКИ РЕСПУБЛИКИ ТАТАРСТАН ‌‌ </w:t>
      </w:r>
    </w:p>
    <w:p w:rsidR="00AA6AD2" w:rsidRPr="003B4C71" w:rsidRDefault="00AA6AD2" w:rsidP="00AA6AD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‌УПРАВЛЕНИЕ ОБРАЗОВАНИЯ ИСПОЛНИТЕЛЬНОГО КОМИТЕТА МУНИЦИПАЛЬНОГО ОБРАЗОВАНИЯ ГОРОД КАЗАНЬ‌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AA6AD2" w:rsidRPr="003B4C71" w:rsidRDefault="00AA6AD2" w:rsidP="00AA6AD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«Гимназия №3»</w:t>
      </w:r>
    </w:p>
    <w:p w:rsidR="00AA6AD2" w:rsidRPr="003B4C71" w:rsidRDefault="00AA6AD2" w:rsidP="00AA6AD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236"/>
        <w:gridCol w:w="3686"/>
      </w:tblGrid>
      <w:tr w:rsidR="00AA6AD2" w:rsidRPr="003B4C71" w:rsidTr="0099764C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2" w:rsidRPr="001D5B52" w:rsidRDefault="00AA6AD2" w:rsidP="0099764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AA6AD2" w:rsidRPr="001D5B52" w:rsidRDefault="00AA6AD2" w:rsidP="0099764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ШМО учителей родного языка и литературы</w:t>
            </w:r>
          </w:p>
          <w:p w:rsidR="00AA6AD2" w:rsidRPr="001D5B52" w:rsidRDefault="00AA6AD2" w:rsidP="0099764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Шамсевалиева</w:t>
            </w:r>
            <w:proofErr w:type="spellEnd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Ч.Ф.</w:t>
            </w:r>
          </w:p>
          <w:p w:rsidR="00AA6AD2" w:rsidRPr="001D5B52" w:rsidRDefault="00AA6AD2" w:rsidP="009976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</w:t>
            </w:r>
            <w:r w:rsidR="00534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отокол № 1 от «26» августа 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2" w:rsidRPr="001D5B52" w:rsidRDefault="00AA6AD2" w:rsidP="00997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AD2" w:rsidRPr="001D5B52" w:rsidRDefault="00AA6AD2" w:rsidP="0099764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AA6AD2" w:rsidRPr="001D5B52" w:rsidRDefault="00AA6AD2" w:rsidP="0099764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AA6AD2" w:rsidRPr="001D5B52" w:rsidRDefault="00AA6AD2" w:rsidP="0099764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______________Морозов А.Ю.</w:t>
            </w:r>
          </w:p>
          <w:p w:rsidR="00AA6AD2" w:rsidRPr="001D5B52" w:rsidRDefault="00AA6AD2" w:rsidP="0099764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534D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риказ № 154 от «28» августа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A6AD2" w:rsidRPr="003B4C71" w:rsidRDefault="00AA6AD2" w:rsidP="00AA6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AD2" w:rsidRDefault="00AA6AD2" w:rsidP="00AA6AD2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‌</w:t>
      </w:r>
    </w:p>
    <w:p w:rsidR="007A1414" w:rsidRPr="003B4C71" w:rsidRDefault="007A1414" w:rsidP="00AA6AD2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AD2" w:rsidRPr="003B4C71" w:rsidRDefault="00AA6AD2" w:rsidP="00AA6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AD2" w:rsidRPr="003B4C71" w:rsidRDefault="00AA6AD2" w:rsidP="00AA6AD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AA6AD2" w:rsidRPr="003B4C71" w:rsidRDefault="00AA6AD2" w:rsidP="00AA6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AD2" w:rsidRDefault="00AA6AD2" w:rsidP="00AA6AD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учебного предмета «</w:t>
      </w:r>
      <w:r w:rsidRPr="001D5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Государственный (татарский) язык </w:t>
      </w:r>
    </w:p>
    <w:p w:rsidR="00AA6AD2" w:rsidRPr="003B4C71" w:rsidRDefault="00AA6AD2" w:rsidP="00AA6AD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Татарстан</w:t>
      </w: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200E1" w:rsidRDefault="00AA6AD2" w:rsidP="00AA6AD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  <w:r w:rsidR="00220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6AD2" w:rsidRPr="003B4C71" w:rsidRDefault="002200E1" w:rsidP="00AA6AD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- 340</w:t>
      </w:r>
      <w:r w:rsidR="00AA6AD2"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A6AD2" w:rsidRPr="003B4C71" w:rsidRDefault="00AA6AD2" w:rsidP="00AA6AD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A6AD2" w:rsidRPr="003B4C71" w:rsidRDefault="00AA6AD2" w:rsidP="00AA6AD2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534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Казань ‌ 2025</w:t>
      </w:r>
      <w:bookmarkStart w:id="0" w:name="_GoBack"/>
      <w:bookmarkEnd w:id="0"/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Федеральная рабочая программа по учебному предмету «Государственный (татарский) язык Республики Татарстан».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1. Федеральная рабочая программа по учебному предмету «Государственный (татарский) язык Республики Татарстан» (предметная область «Родной язык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и родная литература») (далее соответственно - программа по государственному (татарскому) языку, государственный (татарский) язык, татарский язык) разработана 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>для обучающихся, не владеющих</w:t>
      </w:r>
      <w:r w:rsidRPr="0099764C">
        <w:rPr>
          <w:rFonts w:ascii="Times New Roman" w:eastAsia="Times New Roman" w:hAnsi="Times New Roman" w:cs="Times New Roman"/>
          <w:color w:val="4F81BD"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>татарск</w:t>
      </w:r>
      <w:r w:rsidRPr="0099764C">
        <w:rPr>
          <w:rFonts w:ascii="Times New Roman" w:eastAsia="Calibri" w:hAnsi="Times New Roman" w:cs="Times New Roman"/>
          <w:sz w:val="28"/>
          <w:szCs w:val="28"/>
        </w:rPr>
        <w:t>им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языком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, и включает пояснительную записку, содержание обучения, планируемые результаты освоения программы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по государственному (татарскому) языку.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2. 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4. Планируемые результаты освоения программы по государственному (татарскому) языку включают личностные,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5. Пояснительная записка.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5.1. Программа по государственному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99764C" w:rsidRPr="0099764C" w:rsidRDefault="0099764C" w:rsidP="0099764C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Программа по государственному (татарскому) языку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рассчитана на изучение татарского языка во всех общеобразовательных организациях с обучением на русском языке и является ориентиром для составления рабочих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программ: она определяет обязательную часть учебного курса, за пределами которого остаётся возможность авторского выбора вариативной составляющей содержания образования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99764C">
        <w:rPr>
          <w:rFonts w:ascii="Times New Roman" w:eastAsia="Cambria" w:hAnsi="Times New Roman" w:cs="Times New Roman"/>
          <w:sz w:val="28"/>
          <w:szCs w:val="28"/>
        </w:rPr>
        <w:t>определения последовательности изучения учебного материала, распределения часов по разделам и темам.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программе по государственному (татарскому) языку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предусмотрено дальнейшее развитие всех речевых умений и овладение языковыми средствами, изученными на уровне начального общего образования, что обеспечивает преемственность между этапами обучения татарскому языку.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онцентрический принцип подачи материала позволяет повторить и закрепить освоенные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на определённом этапе грамматические формы и конструкции на новом лексическом материале и расширяющемся тематическом содержании речи.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В каждом классе даются новые элементы содержания, предъявляются новые требования к коммуникативным умениям учащихся.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5.2. В содержании программы по государственному (татарскому) языку выделяются следующие содержательные линии: «Языковые знания и навыки», «Социокультурные знания и умения», «Компенсаторные умения», «Умения по видам речевой деятельности», «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содержание речи» (представлено темами: «Мир моего "Я"», «Мир моих увлечений», «Мир вокруг меня», «Моя Родина»).</w:t>
      </w:r>
    </w:p>
    <w:p w:rsidR="0099764C" w:rsidRPr="0099764C" w:rsidRDefault="0099764C" w:rsidP="0099764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5.3. 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Изучение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государственного (татарского) 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>языка направлено на достижение следующих целей:</w:t>
      </w:r>
    </w:p>
    <w:p w:rsidR="0099764C" w:rsidRPr="0099764C" w:rsidRDefault="0099764C" w:rsidP="0099764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формирование у обучающихся коммуникативных умений в основных видах речевой деятельности с учетом речевых возможностей и потребностей в рамках изученных тем;</w:t>
      </w:r>
    </w:p>
    <w:p w:rsidR="0099764C" w:rsidRPr="0099764C" w:rsidRDefault="0099764C" w:rsidP="0099764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формирование умений использовать изучаемый язык как инструмент межкультурного общения в современном поликультурном мире, необходимый для успешной социализации и самореализации;</w:t>
      </w:r>
    </w:p>
    <w:p w:rsidR="0099764C" w:rsidRPr="0099764C" w:rsidRDefault="0099764C" w:rsidP="0099764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976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</w:t>
      </w:r>
      <w:r w:rsidRPr="009976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основе сформированных предметных,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метапредметных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99764C" w:rsidRPr="0099764C" w:rsidRDefault="0099764C" w:rsidP="0099764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развитие мотивации к дальнейшему овладению татарским языком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как государственным языком Республики Татарстан;</w:t>
      </w:r>
    </w:p>
    <w:p w:rsidR="0099764C" w:rsidRPr="0099764C" w:rsidRDefault="0099764C" w:rsidP="0099764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формирование российской гражданской идентичности обучающихся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как составляющей их социальной идентичности, представляющей собой осознание индивидом принадлежности к общности граждан Российской Федерации.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sz w:val="28"/>
          <w:szCs w:val="28"/>
        </w:rPr>
        <w:t>5.4. Общее число часов, рекомендованных для изучения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(татарского)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языка, - </w:t>
      </w:r>
      <w:r w:rsidR="00D04094">
        <w:rPr>
          <w:rFonts w:ascii="Times New Roman" w:eastAsia="Calibri" w:hAnsi="Times New Roman" w:cs="Times New Roman"/>
          <w:sz w:val="28"/>
          <w:szCs w:val="28"/>
        </w:rPr>
        <w:t>340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часов: </w:t>
      </w:r>
      <w:bookmarkStart w:id="1" w:name="_Hlk125984762"/>
      <w:r w:rsidRPr="0099764C">
        <w:rPr>
          <w:rFonts w:ascii="Times New Roman" w:eastAsia="Calibri" w:hAnsi="Times New Roman" w:cs="Times New Roman"/>
          <w:sz w:val="28"/>
          <w:szCs w:val="28"/>
        </w:rPr>
        <w:t>в 5 классе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68 часов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часа в неделю), в 6 классе - 68 часов (2 часа в неделю), в 7 классе - </w:t>
      </w:r>
      <w:r w:rsidR="00D04094" w:rsidRPr="00D04094">
        <w:rPr>
          <w:rFonts w:ascii="Times New Roman" w:eastAsia="Calibri" w:hAnsi="Times New Roman" w:cs="Times New Roman"/>
          <w:sz w:val="28"/>
          <w:szCs w:val="28"/>
        </w:rPr>
        <w:t xml:space="preserve">68 часов (2 часа </w:t>
      </w:r>
      <w:r w:rsidRPr="0099764C">
        <w:rPr>
          <w:rFonts w:ascii="Times New Roman" w:eastAsia="Calibri" w:hAnsi="Times New Roman" w:cs="Times New Roman"/>
          <w:sz w:val="28"/>
          <w:szCs w:val="28"/>
        </w:rPr>
        <w:t>в</w:t>
      </w:r>
      <w:r w:rsidR="00D04094">
        <w:rPr>
          <w:rFonts w:ascii="Times New Roman" w:eastAsia="Calibri" w:hAnsi="Times New Roman" w:cs="Times New Roman"/>
          <w:sz w:val="28"/>
          <w:szCs w:val="28"/>
        </w:rPr>
        <w:t xml:space="preserve"> неделю</w:t>
      </w:r>
      <w:proofErr w:type="gramStart"/>
      <w:r w:rsidR="00D04094">
        <w:rPr>
          <w:rFonts w:ascii="Times New Roman" w:eastAsia="Calibri" w:hAnsi="Times New Roman" w:cs="Times New Roman"/>
          <w:sz w:val="28"/>
          <w:szCs w:val="28"/>
        </w:rPr>
        <w:t>),в</w:t>
      </w:r>
      <w:proofErr w:type="gramEnd"/>
      <w:r w:rsidR="00D04094">
        <w:rPr>
          <w:rFonts w:ascii="Times New Roman" w:eastAsia="Calibri" w:hAnsi="Times New Roman" w:cs="Times New Roman"/>
          <w:sz w:val="28"/>
          <w:szCs w:val="28"/>
        </w:rPr>
        <w:t xml:space="preserve"> 8 </w:t>
      </w:r>
      <w:r w:rsidRPr="0099764C">
        <w:rPr>
          <w:rFonts w:ascii="Times New Roman" w:eastAsia="Calibri" w:hAnsi="Times New Roman" w:cs="Times New Roman"/>
          <w:sz w:val="28"/>
          <w:szCs w:val="28"/>
        </w:rPr>
        <w:t>классе</w:t>
      </w:r>
      <w:r w:rsidR="00D040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04094" w:rsidRPr="00D04094">
        <w:rPr>
          <w:rFonts w:ascii="Times New Roman" w:eastAsia="Calibri" w:hAnsi="Times New Roman" w:cs="Times New Roman"/>
          <w:sz w:val="28"/>
          <w:szCs w:val="28"/>
        </w:rPr>
        <w:t xml:space="preserve">68 часов (2 часа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в неделю), в 9 классе - </w:t>
      </w:r>
      <w:r w:rsidR="00D04094" w:rsidRPr="00D04094">
        <w:rPr>
          <w:rFonts w:ascii="Times New Roman" w:eastAsia="Calibri" w:hAnsi="Times New Roman" w:cs="Times New Roman"/>
          <w:sz w:val="28"/>
          <w:szCs w:val="28"/>
        </w:rPr>
        <w:t xml:space="preserve">68 часов (2 часа </w:t>
      </w:r>
      <w:r w:rsidRPr="0099764C">
        <w:rPr>
          <w:rFonts w:ascii="Times New Roman" w:eastAsia="Calibri" w:hAnsi="Times New Roman" w:cs="Times New Roman"/>
          <w:sz w:val="28"/>
          <w:szCs w:val="28"/>
        </w:rPr>
        <w:t>в неделю).</w:t>
      </w:r>
      <w:bookmarkEnd w:id="1"/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6. Содержание обучения в 5 классе.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6.1. 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 Мир моего «Я».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Я и моя семья. 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Домашни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е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обязанности. Семейные праздники, традиции. Подарки. Поздравления. В гостях.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6.1.3. Мир вокруг меня.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Мы в школе. Учебные занятия.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 друзьями интересно.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  <w:t>В мире животных. На транспорте.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6.1.4. Мир моих увлечений.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Здоровье и спорт. Мои любимые занятия на досуге.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6.1.5. Моя Родина.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Моя Родина. Мой город (село). Природа родного края. Национальный праздник Сабантуй. Детский фольклор (рифмовки, считалки, скороговорки, загадки, сказки).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 Умения по видам речевой деятельности.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6.2.1. 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Аудирование</w:t>
      </w:r>
      <w:proofErr w:type="spellEnd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азвитие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умений </w:t>
      </w:r>
      <w:proofErr w:type="spellStart"/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аудирования</w:t>
      </w:r>
      <w:proofErr w:type="spellEnd"/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базе умений, сформированных в начальной школе. Понимание на слух речи учителя и одноклассников и вербальная или невербальная реакция на услышанное при непосредственном общении. Понимание на слух несложных адаптированных аутентичных текстов, содержащих отдельные незнакомые слова, грамматические явления.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Тексты для </w:t>
      </w:r>
      <w:proofErr w:type="spellStart"/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аудирования</w:t>
      </w:r>
      <w:proofErr w:type="spellEnd"/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диалог (беседа), высказывания собеседников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ситуациях повседневного общения, рассказ, сообщение информационного характера.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6.2.2. Говорение.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диалогической речи на базе умений, сформированных в начальной школе. Диалог этикетного характера (умения 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благодарность, вежливо соглашаться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на предложение или отказываться от предложения собеседника),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собеседника), вести диалог-расспрос (сообщать фактическую информацию, отвечая на вопросы; запрашивать интересующую информацию).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монологической речи на базе умений, сформированных в начальной школе: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опорой на ключевые слова, вопросы или иллюстрации основного содержания прослушанного или прочитанного текста, краткое устное изложение результатов выполненного несложного проектного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задания, составление небольшого высказывания в соответствии с учебной ситуацией в пределах программного языкового материала.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6.2.3. Чтение.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Смысловое чтение: р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сформированных в начальной школе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пониманием основного содержания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информации; чтение с пониманием основного содержания текста с определением основной темы и главных фактов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событий в прочитанном тексте, чтение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Тексты для чтения: беседа или диалог, рассказ, сказка, стихотворение;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6.2.4. Письмо.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Письменная речь: развитие умений письменной речи на базе умений, сформированных в начальной школе: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написание изученных слов; заполнение пропусков словами; дописывание предложений;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выписывание из текста слов, 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словосочетани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предложени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соответствии с решаемой коммуникативной задачей;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постановка вопросов с использованием определённого лексического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br/>
        <w:t xml:space="preserve">и грамматического материалов; письменные ответы на вопросы с использованием пройденного лексико-грамматического материала;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самостоятельное составление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написание небольших текстов по изучаемой теме;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реплик</w:t>
      </w:r>
      <w:r w:rsidRPr="0099764C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br/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соответствии с ситуацией.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6.3. 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19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Фонетическая сторона речи: </w:t>
      </w:r>
      <w:r w:rsidRPr="0099764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произношение слов с твёрдыми и мягкими гласными, а также слов, не подчиняющихся закону сингармонизма. Разновидности закона сингармонизма (гармония гласных по ряду):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укъучы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], д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99764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. Губная гармония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төлке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төлкө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борын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[борон]</w:t>
      </w:r>
      <w:r w:rsidRPr="0099764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. Произношение парных, сложных слов, составных слов, </w:t>
      </w:r>
      <w:r w:rsidRPr="0099764C">
        <w:rPr>
          <w:rFonts w:ascii="Times New Roman" w:eastAsia="Calibri" w:hAnsi="Times New Roman" w:cs="Times New Roman"/>
          <w:spacing w:val="-2"/>
          <w:sz w:val="28"/>
          <w:szCs w:val="28"/>
          <w:lang w:val="tt-RU" w:eastAsia="ru-RU"/>
        </w:rPr>
        <w:t xml:space="preserve">произношение слов с соблюдением правильного ударения </w:t>
      </w:r>
      <w:r w:rsidRPr="0099764C">
        <w:rPr>
          <w:rFonts w:ascii="Times New Roman" w:eastAsia="Calibri" w:hAnsi="Times New Roman" w:cs="Times New Roman"/>
          <w:spacing w:val="-2"/>
          <w:sz w:val="28"/>
          <w:szCs w:val="28"/>
          <w:lang w:val="tt-RU" w:eastAsia="ru-RU"/>
        </w:rPr>
        <w:br/>
        <w:t>и фраз с соблюдением их ритмико-интонационных особенностей.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6.3.1. Графика, орфография и пунктуация.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правильное написание изученных слов;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использование знаков препинания (точки, вопросительного и восклицательного знаков в конце предложения; запятой при перечислении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обращении)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6.3.2. Лексика.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 в устной и письменной речи не менее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5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заимствованных слов, синонимов и антонимов изученных слов, производных (урманчы), (карлы), парных (бала-чага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китапханә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кура җиләге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6.3.3. Морфология. Синтаксис.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имена существительные 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>единственного и множественного числа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разных падежах, 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>имена существительные с</w:t>
      </w:r>
      <w:r w:rsidRPr="00997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аффиксами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</w:rPr>
        <w:t>принадлеж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ости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лица единственного и множественного числа,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времени (былтыр, быел, иртән, көндез, кичен)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сравнения-уподобления (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татарча, русча, инглизчә),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глаголы повелительного наклонения </w:t>
      </w:r>
      <w:r w:rsidRPr="0099764C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лица единственного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и множественного числа в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утвердительной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отрицательной формах: </w:t>
      </w:r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бар! -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барыгыз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! (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ба'рма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ба'рмагыз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!),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о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формах; глаголы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рошедшего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неопределённого времени в III лице единственного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числа; инфинитив с модал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кирәкми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), ярый (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ярамый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послелоги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өчен, аша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с существительными и местоимениями;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послело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нында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өстендә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астында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эчендә,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сочинительные союзы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вводные слова минемчә, синеңчә.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eastAsia="ru-RU"/>
        </w:rPr>
        <w:t>6.4. Социокультурные знания и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использование социокультурных элементов речевого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поведенческого этикета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татарского языка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в рамках тематического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содержани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я, написание имён собственных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татарском языке</w:t>
      </w:r>
      <w:r w:rsidRPr="0099764C">
        <w:rPr>
          <w:rFonts w:ascii="Times New Roman" w:eastAsia="Calibri" w:hAnsi="Times New Roman" w:cs="Times New Roman"/>
          <w:sz w:val="28"/>
          <w:szCs w:val="28"/>
        </w:rPr>
        <w:t>,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>правильно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е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оформ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ление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сво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его а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дрес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на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татарском языке </w:t>
      </w:r>
      <w:r w:rsidRPr="0099764C">
        <w:rPr>
          <w:rFonts w:ascii="Times New Roman" w:eastAsia="Calibri" w:hAnsi="Times New Roman" w:cs="Times New Roman"/>
          <w:sz w:val="28"/>
          <w:szCs w:val="28"/>
        </w:rPr>
        <w:t>(в анкете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), знакомство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татарском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языке,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краткое представлкние Россиии и Республики Татарстан.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6.5. Компенсаторные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Использование при чтении и аудировании языковой, в том числе контекстуальной догадки, умение переспрашивать, просить повторить, уточняя значение незнакомых слов, использование в качестве опоры при порождении собственных высказываний ключевых слов, плана.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6.6. 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6.6.1. Мир моего «Я».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Я и моя семья. Домашние обязанности. Семейные праздники, традиции. Подарки. Поздравления. В гостях.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6.6.2. Мир вокруг меня.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Мы в школе. Учебные занятия. С друзьями интересно. В мире животных.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На транспорте.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6.6.3. Мир моих увлечений.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Здоровье и спорт. Мои любимые занятия на досуге.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6.6.4. Моя Родина.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Моя Родина. Мой город (моё село). Природа родного края. Национальный праздник Сабантуй. Детский фольклор (рифмовки, считалки, скороговорки, загадки, сказки).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6.7. Умения по видам речевой деятельности.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6.7.1. Аудирование.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Развитие умений аудирования на базе умений, сформированных в начальной школе: понимание на слух речи учителя и одноклассников и вербальная или невербальная реакция на услышанное при непосредственном общении, понимание на слух несложных адаптированных аутентичных текстов, содержащих отдельные незнакомые слова, грамматические явления.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Тексты для аудирования: диалог (беседа), высказывания собеседников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в ситуациях повседневного общения, рассказ, сообщение информационного характера.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6.7.2. Говорение.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Развитие диалогической речи на базе умений, сформированных в начальной школе: вести диалог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этикетного характера (начинать,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благодарность; вежливо соглашаться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на предложение или отказываться от предложения собеседника),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собеседника), вести диалог-расспрос (сообщать фактическую информацию, отвечая на вопросы, запрашивать интересующую информацию).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монологической речи на базе умений, сформированных в начальной школе: создание устных связных монологических высказываний с использованием основных коммуникативных типов речи: описание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(предмета, людей), повествование или сообщение по изученным темам программы, пересказ с опорой на ключевые слова, вопросы или иллюстрации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 с учебной ситуацией в пределах программного языкового материала.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6.7.3. Чтение.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сформированных в начальной школе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пониманием основного содержания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информации; чтение с пониманием основного содержания текста с определением основной темы и главных фактов или событий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прочитанном тексте, чтение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Тексты для чтения: беседа или диалог, рассказ, сказка, стихотворение;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6.7.4. Письмо.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Развитие умений письменной речи на базе умений, сформированных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в начальной школе: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написание изученных слов, заполнение пропусков словами, дописывание предложений,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выписывание из текста слов, 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словосочетан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предложени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ий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соответствии с решаемой коммуникативной задачей,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постановка вопросов с использованием определённого лексического и грамматического материала, письменные ответы на вопросы с использованием пройденного лексико-грамматического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lastRenderedPageBreak/>
        <w:t xml:space="preserve">материала,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самостоятельное составление и написание небольших текстов по изучаемой теме,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реплик</w:t>
      </w:r>
      <w:r w:rsidRPr="0099764C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соответствии с ситуацией.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6.8. Языковые знания и навыки.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6.8.1. Фонетика.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19"/>
          <w:sz w:val="28"/>
          <w:szCs w:val="28"/>
          <w:lang w:val="tt-RU" w:eastAsia="ru-RU"/>
        </w:rPr>
      </w:pPr>
      <w:r w:rsidRPr="0099764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Произношение слов с твёрдыми и мягкими гласными, а также слов, </w:t>
      </w:r>
      <w:r w:rsidRPr="0099764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br/>
        <w:t xml:space="preserve">не подчиняющихся закону сингармонизма, разновидности закона сингармонизма (гармония гласных по ряду):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укъучы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], д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99764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, губная гармония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төлке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төлкө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борын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[борон]</w:t>
      </w:r>
      <w:r w:rsidRPr="0099764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, произношение парных, сложных слов, составных слов, </w:t>
      </w:r>
      <w:r w:rsidRPr="0099764C">
        <w:rPr>
          <w:rFonts w:ascii="Times New Roman" w:eastAsia="Calibri" w:hAnsi="Times New Roman" w:cs="Times New Roman"/>
          <w:spacing w:val="-2"/>
          <w:sz w:val="28"/>
          <w:szCs w:val="28"/>
          <w:lang w:val="tt-RU"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6.8.2. Графика. Орфография. Пунктуация.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Правильное написание изученных слов,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использование знаков препинания (точки, вопросительного и восклицательного знаков в конце предложения, запятой при перечислении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обращении)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6.8.3. Лексика.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 в устной и письменной речи не менее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5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предметов;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урманчы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карлы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парных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(б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ала-чага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китапханә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кура җиләге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6.8.4. Морфология. Синтаксис.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устной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письменной речи изученных морфологических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имена существительные единственного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 xml:space="preserve">и множественного числа в разных падежах, 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>имена существительные с</w:t>
      </w:r>
      <w:r w:rsidRPr="00997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 xml:space="preserve">аффиксами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</w:rPr>
        <w:t>принадлеж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ости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лица единственного и множественного числа,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времени (былтыр, быел, иртән, көндез, кичен), сравнения-уподобления (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татарча, русча, инглизчә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глаголы повелительного наклонения </w:t>
      </w:r>
      <w:r w:rsidRPr="0099764C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лица единственного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и множественного числа в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утвердительной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и отрицательной формах: </w:t>
      </w:r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бар! -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барыгыз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! (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ба'рма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ба'рмагыз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!),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о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формах, глаголы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рошедшего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неопределённого времени в III лице единственного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числа, инфинитив с модал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кирәкми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), ярый (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ярамый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послелоги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өчен, аша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с существительными и местоимениями,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послело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янында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өстендә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астында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эчендә,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сочинительные союзы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вводные слова минемчә, синеңчә.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eastAsia="ru-RU"/>
        </w:rPr>
        <w:t>6.9. Социокультурные знания и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использование социокультурных элементов речевого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поведенческого этикета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татарского языка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в рамках тематического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содержани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я, написание имён собственных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татарском языке</w:t>
      </w:r>
      <w:r w:rsidRPr="0099764C">
        <w:rPr>
          <w:rFonts w:ascii="Times New Roman" w:eastAsia="Calibri" w:hAnsi="Times New Roman" w:cs="Times New Roman"/>
          <w:sz w:val="28"/>
          <w:szCs w:val="28"/>
        </w:rPr>
        <w:t>,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>правильно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е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оформ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ление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сво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его а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дрес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на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татарском языке </w:t>
      </w:r>
      <w:r w:rsidRPr="0099764C">
        <w:rPr>
          <w:rFonts w:ascii="Times New Roman" w:eastAsia="Calibri" w:hAnsi="Times New Roman" w:cs="Times New Roman"/>
          <w:sz w:val="28"/>
          <w:szCs w:val="28"/>
        </w:rPr>
        <w:t>(в анкете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), знакомство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татарском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языке,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краткое представлкние Россиии и Республики Татарстан.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6.10. Компенсаторные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Использование при чтении и аудировании языковой, в том числе контекстуальной догадки, умение переспрашивать, просить повторить, уточняя значение незнакомых слов, использование в качестве опоры при порождении собственных высказываний ключевых слов, плана.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7. Содержание обучения в 6 классе.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 Тематическое содержание речи.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7.1.1. 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«Я».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Помощь родителям. Общение с друзьями. Описание в</w:t>
      </w:r>
      <w:proofErr w:type="spellStart"/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нешност</w:t>
      </w:r>
      <w:proofErr w:type="spellEnd"/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 и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 xml:space="preserve"> характер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 человека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lastRenderedPageBreak/>
        <w:t>7.1.2. 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вокруг меня.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Ш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кол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ьная жизнь.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Книга - источник знаний.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Мир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интернет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7.1.3. 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моих увлечений.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Наши увлечения. Здоровье и спорт. Посещение кружков. Экскурсии. Походы. Виды отдыха.</w:t>
      </w:r>
    </w:p>
    <w:p w:rsidR="0099764C" w:rsidRPr="0099764C" w:rsidRDefault="0099764C" w:rsidP="0099764C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7.1.4. 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99764C" w:rsidRPr="0099764C" w:rsidRDefault="0099764C" w:rsidP="0099764C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Дружба народов Татарстан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 Умения по видам речевой деятельности.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7.2.1. 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непосредственном общении: понимание на слух речи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одноклассников и вербальная или невербальная реакция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услышанное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задачи, постановка уточняющих вопросов к прослушанному тексту.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7.2.2. Говорение.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Диалогическая речь: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 этикетного характера (умения начинать, поддерживать и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заканчивать разговор, вежливо переспрашивать, поздравлять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br/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праздником, выражать пожелания и вежливо реагировать на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поздравление, выражать благодарность, вежливо соглашаться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предложение или отказываться от предложения собеседника),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вести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диалог-побуждение к действию (обращаться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 просьбой,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или не соглашаться на предложение собеседника, объясняя причину своего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решения),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вести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диалог-расспрос (сообщать фактическую информацию, отвечая на вопросы).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речи: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(предмета, внешности человека), в том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 (сообщение), пересказ основного содержания прочитанного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7.2.3. Чтение.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Смысловое чтение: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нием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или событий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прочитанном тексте, игнорируя незнакомые слова, не существенные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понимания основного содержания, чтение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понимание представленной в них информации.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7.2.4. Письмо.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ответов на заданные вопросы с использованием изученного лексико-грамматического материала, письменная постановка вопросов по теме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или к тексту для проверки понимания прочитанного, письменное составление мини-диалога по данному образцу, написание в соответствии с языковыми нормами основных сведений о себе, краткая письменная передача содержания текста,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краткой характеристики литературного персонажа,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написание поздравительных открыток, приглашений.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 Языковые знания и навыки.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7.3.1. Фонетика.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новых слов согласно основным правилам чтения,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ударение в глаголах повелительного наклонения,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7.3.2. Графика. Орфография. Пунктуация.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написание изученных слов, правильное использование знаков препинания: точки, вопросительного и восклицательного знаков в конце предложения, запятой при перечислении, обращении, при вводных словах,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7.3.3. Лексика.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 в устной и письменной речи не менее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600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1-5 классах;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(сыйныфташ, дуслык), парных (әти-әни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сложных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даруханә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җир җиләге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7.3.4. Морфология. Синтаксис.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личные местоимения множественного</w:t>
      </w:r>
      <w:r w:rsidR="00F36E2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числа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в притяжательном, направительном падежах (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безне - безгә, сезнең - сезгә, аларның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- аларга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производные имена существительные с аффиксами -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 (-лек), -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(-д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әш), -таш (-тәш) (дуслык, сыйныфташ), парные, сложные и составные имена существительные (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әти-әни, бала-чага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даруханә, җир җиләге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производные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имена прилагательные с аффиксами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-гы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(-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ге), -кы (-ке) (җәйге, кышкы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),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прошедшего о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прошедшего неопределённого времени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утвердительной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формах;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лаголы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будуще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пределённого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I, II, III лица единственного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в утвердительной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отрицател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формах,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глаголы повелительного наклонения </w:t>
      </w:r>
      <w:r w:rsidRPr="0099764C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лица единственного и множественного числа в утвердительной и отрицательной формах (</w:t>
      </w:r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бар! -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барыгыз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ба'рма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ба'рмагыз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!),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конструкция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глагол повелительного наклонения II лица + частица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әле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>»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(булыш әле, әйтегез әле), н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аречия меры и степени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күп, аз</w:t>
      </w:r>
      <w:r w:rsidRPr="0099764C">
        <w:rPr>
          <w:rFonts w:ascii="Times New Roman" w:eastAsia="Calibri" w:hAnsi="Times New Roman" w:cs="Times New Roman"/>
          <w:sz w:val="28"/>
          <w:szCs w:val="28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времени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хәзер, башта, аннан соң), места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уңда, сулда</w:t>
      </w:r>
      <w:r w:rsidRPr="0099764C">
        <w:rPr>
          <w:rFonts w:ascii="Times New Roman" w:eastAsia="Calibri" w:hAnsi="Times New Roman" w:cs="Times New Roman"/>
          <w:sz w:val="28"/>
          <w:szCs w:val="28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аналитическая форма глагола, выра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жающая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(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барасым</w:t>
      </w:r>
      <w:proofErr w:type="spellEnd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кил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 (килми), уйныйсым килә (килми)),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глаголы условного наклонения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 единственного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множественного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у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твердительн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барса - 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бармаса</w:t>
      </w:r>
      <w:proofErr w:type="spellEnd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килс</w:t>
      </w:r>
      <w:proofErr w:type="spellEnd"/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кил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мәсә),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вводные слова (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әлбәттә, мәсәлән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eastAsia="ru-RU"/>
        </w:rPr>
        <w:t>7.4. Социокультурные знания и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использование социокультурных элементов речевого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поведенческого этикета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татарского языка </w:t>
      </w:r>
      <w:r w:rsidRPr="0099764C">
        <w:rPr>
          <w:rFonts w:ascii="Times New Roman" w:eastAsia="Calibri" w:hAnsi="Times New Roman" w:cs="Times New Roman"/>
          <w:sz w:val="28"/>
          <w:szCs w:val="28"/>
        </w:rPr>
        <w:t>в рамках тематического содержания в ситуациях общения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в устной и </w:t>
      </w: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письменной речи наиболее употребительной тематической фоновой лексики и реалий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>в рамках отобранного тематического содержания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традици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й и </w:t>
      </w:r>
      <w:r w:rsidRPr="0099764C">
        <w:rPr>
          <w:rFonts w:ascii="Times New Roman" w:eastAsia="Calibri" w:hAnsi="Times New Roman" w:cs="Times New Roman"/>
          <w:sz w:val="28"/>
          <w:szCs w:val="28"/>
        </w:rPr>
        <w:t>основных национальных праздников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известных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достопримечательност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ей</w:t>
      </w:r>
      <w:r w:rsidRPr="0099764C">
        <w:rPr>
          <w:rFonts w:ascii="Times New Roman" w:eastAsia="Calibri" w:hAnsi="Times New Roman" w:cs="Times New Roman"/>
          <w:sz w:val="28"/>
          <w:szCs w:val="28"/>
        </w:rPr>
        <w:t>,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>выдающихся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представителей татарского народа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знакомство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с доступными в языковом отношении образцами татарской поэзии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и прозы.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Краткое представление России и Республики Татарстан (национальные праздники, традиции).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7.5. Компенсаторные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Использование при чтении и аудировании языковой, в том числе контекстуальной догадки, использование собеседником жестов и мимики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при непосредственном общении, умение переспрашивать, просить повторить, уточняя значение незнакомых слов.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8. Содержание обучения в 7 классе.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8.1. 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8.1.1. 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Я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Я и мои ровесники. Свободное время. Здоровый образ жизни. Старшие</w:t>
      </w:r>
      <w:r w:rsidRPr="0099764C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Pr="0099764C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мы.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8.1.2. Мир моих увлечений.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Мои любимые занятия на досуге. Путешествия. Походы.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8.1.3. 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вокруг меня.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Знание и жизнь. Школ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а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. Секреты хорошей учебы.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8.1.4. 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Моя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малая родина.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Географическое</w:t>
      </w:r>
      <w:r w:rsidRPr="0099764C">
        <w:rPr>
          <w:rFonts w:ascii="Times New Roman" w:eastAsia="Times New Roman" w:hAnsi="Times New Roman" w:cs="Times New Roman"/>
          <w:bCs/>
          <w:spacing w:val="22"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положение,</w:t>
      </w:r>
      <w:r w:rsidRPr="0099764C">
        <w:rPr>
          <w:rFonts w:ascii="Times New Roman" w:eastAsia="Times New Roman" w:hAnsi="Times New Roman" w:cs="Times New Roman"/>
          <w:bCs/>
          <w:spacing w:val="23"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климат,</w:t>
      </w:r>
      <w:r w:rsidRPr="0099764C">
        <w:rPr>
          <w:rFonts w:ascii="Times New Roman" w:eastAsia="Times New Roman" w:hAnsi="Times New Roman" w:cs="Times New Roman"/>
          <w:bCs/>
          <w:spacing w:val="-67"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природа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.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Исторические и памятные места.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Казань - столица Татарстана.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Выдающиеся представители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татарского народа.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 Умения по видам речевой деятельности.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8.2.1. 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Восприятие и понимание на слух несложных адаптированных аутентичных текстов, умение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выражать собственное отношение к прослушанному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,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восприятие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 принципу «снежного кома».</w:t>
      </w:r>
    </w:p>
    <w:p w:rsidR="0099764C" w:rsidRPr="0099764C" w:rsidRDefault="0099764C" w:rsidP="0099764C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Тексты для </w:t>
      </w:r>
      <w:proofErr w:type="spellStart"/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аудирования</w:t>
      </w:r>
      <w:proofErr w:type="spellEnd"/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8.2.2. Говорение.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диалог-побуждение к действию (умения обращаться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 просьбой,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или не соглашаться на предложение собеседника, объясняя причину своего решения),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диалог-расспрос (умения сообщать фактическую информацию, отвечая на вопросы разных видов, выражать свое отношение к обсуждаемым фактам и событиям, запрашивать интересующую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наоборот).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 (описание (предмета, внешности и одежды человека), в том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повествование (сообщение), пересказ </w:t>
      </w:r>
      <w:proofErr w:type="gram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содержания</w:t>
      </w:r>
      <w:proofErr w:type="gram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прочитанного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8.2.3. Чтение.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Чтение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 п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ониманием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содержания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понимание представленной в них информации.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8.2.4. Письмо.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словосочетаний, предложений, речевых клише в соответствии с решаемой коммуникативной задачей, письменное выражение своего отношения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к поступкам героев, к проблеме прочитанного текста, написание краткой характеристики литературного персонажа, составление и написание небольших текстов по обсуждаемым нравственным проблемам прочитанных текстов, написание в соответствии с языковыми нормами основных сведений о себе, написание личного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письма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 Языковые знания и навыки.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8.3.1. Фонетика.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вслух адаптированных аутентичных текстов, построенных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на изученном языковом материале, с соблюдением правил чтения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соответствующей интонации, демонстрирующее понимание текста.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из научно-популярного текста, рассказ, диалог (беседа).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8.3.2. Графика. Орфография. Пунктуация.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8.3.3. Лексика.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 в устной и письменной речи не менее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70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о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бслуживающих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ситуации общения в рамках тематического содержания речи для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00 лексических единиц, усвоенных в 1-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предметов;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сәламәтлек, максатчан), парных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дус-иш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кунакханә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хуш исле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8.3.4. Морфология. Синтаксис.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99764C">
        <w:rPr>
          <w:rFonts w:ascii="Times New Roman" w:eastAsia="Calibri" w:hAnsi="Times New Roman" w:cs="Times New Roman"/>
          <w:sz w:val="28"/>
          <w:szCs w:val="28"/>
        </w:rPr>
        <w:t>временные формы глаголов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изъявительного наклонения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наречия образа действия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тиз, акрын (әкрен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)),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>указательные 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бу, теге, шул, шундый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 определительные </w:t>
      </w:r>
      <w:r w:rsidRPr="0099764C">
        <w:rPr>
          <w:rFonts w:ascii="Times New Roman" w:eastAsia="Calibri" w:hAnsi="Times New Roman" w:cs="Times New Roman"/>
          <w:sz w:val="28"/>
          <w:szCs w:val="28"/>
        </w:rPr>
        <w:t>(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барлык, бөтен, үз, һәр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местоимения, деепричастие на </w:t>
      </w:r>
      <w:r w:rsidRPr="0099764C">
        <w:rPr>
          <w:rFonts w:ascii="Times New Roman" w:eastAsia="Calibri" w:hAnsi="Times New Roman" w:cs="Times New Roman"/>
          <w:iCs/>
          <w:sz w:val="28"/>
          <w:szCs w:val="28"/>
        </w:rPr>
        <w:t>-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гач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 (-г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әч), -кач (-кәч)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, главные члены предло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жения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, согласование подлежащего и сказуемого,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предложения с простым глагольным сказуемым (Мин татарча беләм), с именным сказуемым (Безнең гаиләбез тату) и составным глагольным сказуемым (Мин укырга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яратам),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союзы һәм, да (дә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, та (тә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яки, 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частицы 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>гына</w:t>
      </w:r>
      <w:proofErr w:type="spellEnd"/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>генә</w:t>
      </w:r>
      <w:proofErr w:type="spellEnd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>кына</w:t>
      </w:r>
      <w:proofErr w:type="spellEnd"/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>кенә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предложения по цели высказывания, сложные предложения</w:t>
      </w:r>
      <w:r w:rsidRPr="009976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764C" w:rsidRPr="0099764C" w:rsidRDefault="0099764C" w:rsidP="0099764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eastAsia="ru-RU"/>
        </w:rPr>
        <w:t>8.4. Социокультурные знания и умения.</w:t>
      </w:r>
    </w:p>
    <w:p w:rsidR="0099764C" w:rsidRPr="0099764C" w:rsidRDefault="0099764C" w:rsidP="0099764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активных формул татарского речевого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этикета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в ситуациях общения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в устной и письменной речи наиболее употребительной тематической фоновой лексики и реалий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>в рамках отобранного тематического содержания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знание основных сведений о Республике Татарстан (географическое положение, природа, исторические и памятные места), знание известных деятелей культуры татарского народа, знакомство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с доступными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в языковом отношении образцами татарской поэзии и прозы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8.5. Компенсаторные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Использование при чтении и аудировании языковой, в том числе контекстуальной догадки, прогнозирование содержания текста на основе заголовка, по предварительно поставленным вопросам, использование в качестве опоры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при порождении собственных высказываний ключевых слов, плана, использование синонимов, антонимов при дефиците языковых средств.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9. Содержание обучения в 8 классе.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9.1. 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9.1.1. 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моего «Я».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О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бщени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е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дружб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а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 ровесниками. Свободное время,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любимые занятия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br/>
        <w:t>и путешествия.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9.1.2. М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ир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вокруг меня.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Школьная жизнь.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П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ланирование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своего времени.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Природа и человек.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Э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кологи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я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и </w:t>
      </w:r>
      <w:proofErr w:type="spellStart"/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окружающ</w:t>
      </w:r>
      <w:proofErr w:type="spellEnd"/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ая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</w:rPr>
        <w:t>сред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9.1.3. 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Мир моих увлечений.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мире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музыки. Молодежная мода и дизайн. Здоровый образ жизни.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9.1.4. 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Моя Родина.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lastRenderedPageBreak/>
        <w:t xml:space="preserve">Города России и Татарстана, их достопримечательности.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</w:rPr>
        <w:t>Татарстан - мой родной край. Выдающиеся личности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татарского народа (ученые, писатели, поэты, артисты, спортсмены).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 Умения по видам речевой деятельности.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9.2.1. 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Восприятие на слух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адаптированных аутентичных текстов, содержащих отдельные незнакомые слова, с пониманием основного содержания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 xml:space="preserve">или запрашиваемой информации и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умение определять основную тему (идею)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прослушанного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текста, постановка уточняющих вопросов к прослушанному тексту.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9.2.2. Говорение.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диалог-побуждение к действию (умения обращаться с просьбой,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(сообщать фактическую информацию, отвечая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на вопросы разных видов, выражать свое отношение к обсуждаемым фактам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событиям, запрашивать интересующую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наоборот),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комбинированный диалог.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речи: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(предмета, внешности и одежды человека), в том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повествование (сообщение), рассуждение, пересказ </w:t>
      </w:r>
      <w:proofErr w:type="gram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содержания</w:t>
      </w:r>
      <w:proofErr w:type="gram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прочитанного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изложение результатов выполненной проектной работы.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9.2.3. Чтение.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несложны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понимание представленной в них информации.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9.2.4. Письмо.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сообщений информационного характера: объявление, меню, электронное сообщение личного характера, написание тезисов (составление плана) к основному содержанию текста,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краткое письменное изложение основного содержания прочитанного текста,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письменное изложение своего отношения к поступкам героев, аргументируя своё мнение по нравственной проблеме прочитанного текста,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характеристика литературного персонажа.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 Языковые знания и навыки.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9.3.1. Фонетика.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соответствующей интонации, демонстрирующее понимание текста.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9.3.2. Графика. Орфография. Пунктуация.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9.3.3. Лексика.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 в устной и письменной речи не менее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850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6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00 лексических единиц, усвоенных в 1-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7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99764C">
        <w:rPr>
          <w:rFonts w:ascii="Times New Roman" w:eastAsia="Calibri" w:hAnsi="Times New Roman" w:cs="Times New Roman"/>
          <w:sz w:val="28"/>
          <w:szCs w:val="28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истәлекле, модалы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парных </w:t>
      </w:r>
      <w:r w:rsidRPr="0099764C">
        <w:rPr>
          <w:rFonts w:ascii="Times New Roman" w:eastAsia="Calibri" w:hAnsi="Times New Roman" w:cs="Times New Roman"/>
          <w:sz w:val="28"/>
          <w:szCs w:val="28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җыр-бию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99764C">
        <w:rPr>
          <w:rFonts w:ascii="Times New Roman" w:eastAsia="Calibri" w:hAnsi="Times New Roman" w:cs="Times New Roman"/>
          <w:sz w:val="28"/>
          <w:szCs w:val="28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көнчыгыш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99764C">
        <w:rPr>
          <w:rFonts w:ascii="Times New Roman" w:eastAsia="Calibri" w:hAnsi="Times New Roman" w:cs="Times New Roman"/>
          <w:sz w:val="28"/>
          <w:szCs w:val="28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шат күңелле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9.3.4. Морфология. Синтаксис.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99764C">
        <w:rPr>
          <w:rFonts w:ascii="Times New Roman" w:eastAsia="Calibri" w:hAnsi="Times New Roman" w:cs="Times New Roman"/>
          <w:sz w:val="28"/>
          <w:szCs w:val="28"/>
        </w:rPr>
        <w:t>производные, парные, составные, сложные имена существительные, производные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составные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имена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прилагательные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конструкци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 + имя существительное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9764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аффикс</w:t>
      </w:r>
      <w:r w:rsidRPr="0099764C">
        <w:rPr>
          <w:rFonts w:ascii="Times New Roman" w:eastAsia="Times New Roman" w:hAnsi="Times New Roman" w:cs="Times New Roman"/>
          <w:spacing w:val="1"/>
          <w:sz w:val="28"/>
          <w:szCs w:val="28"/>
          <w:lang w:val="tt-RU" w:eastAsia="ru-RU"/>
        </w:rPr>
        <w:t>ом</w:t>
      </w:r>
      <w:r w:rsidRPr="0099764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лица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Россия Федерациясе, Татарстан Республикасы, Казан шәһәре), 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неопределенные местоимения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кемдер, әллә кем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наречия меры и степени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еш, сирәк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инфинитив с модал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ными словами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кирәк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кирәкми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рый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(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ярамый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м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өмкин (мөмкин түгел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 тиеш (тиеш түгел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99764C">
        <w:rPr>
          <w:rFonts w:ascii="Times New Roman" w:eastAsia="Calibri" w:hAnsi="Times New Roman" w:cs="Times New Roman"/>
          <w:sz w:val="28"/>
          <w:szCs w:val="28"/>
        </w:rPr>
        <w:t>деепричастие на -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ып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>, -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еп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>, -п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; а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налитические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глаголы,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выражающие начало и завершение действия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укый башлады, укып бетерде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причастия настоя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(баручы кеше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бара торган поезд) и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прошедшего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времени (килгән кунак);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конструкция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имя действия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+ 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послелог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өчен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(белү өчен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)</w:t>
      </w:r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главные и второстепенные члены предло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жения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вводные слова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беренчедән, икенчедән, өченчедән),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союзы 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да (дә), та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тә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, яки,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/>
        </w:rPr>
        <w:t>частицы әнә, менә, бит, тагын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порядок слов в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сложных предложениях</w:t>
      </w:r>
      <w:r w:rsidRPr="009976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eastAsia="ru-RU"/>
        </w:rPr>
        <w:t>9.4. Социокультурные знания и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Знание и использование активных формул татарского речевого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этикета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в ситуациях общения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в устной и письменной речи наиболее употребительных реалий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>в рамках отобранного тематического содержания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названий городов России и Татарстана на татарском языке, известных татарских ученых, артистов, художников, спортсменов,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знакомство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с образцами татарской поэзии и прозы,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формирование умения представлять основные достижения России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и Республики Татарстан.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9.5. Компенсаторные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Игнорирование лексических и смысловых трудностей, не влияющих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на понимание основного содержания текста, использование словарных замен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в процессе устно-речевого общения, использование в качестве опоры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при порождении собственных высказываний ключевыех слов, плана к тексту, тематического словаря.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10. Содержание обучения в 9 классе.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10.1. 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содержание речи.</w:t>
      </w:r>
    </w:p>
    <w:p w:rsidR="0099764C" w:rsidRPr="0099764C" w:rsidRDefault="0099764C" w:rsidP="0099764C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>10.1.1. Мир моего «Я».</w:t>
      </w:r>
    </w:p>
    <w:p w:rsidR="0099764C" w:rsidRPr="0099764C" w:rsidRDefault="0099764C" w:rsidP="0099764C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Здоровье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.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>Здоровый образ жизни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. Хорошие и в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>редные</w:t>
      </w:r>
      <w:proofErr w:type="spellEnd"/>
      <w:r w:rsidRPr="0099764C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>привычки.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Эмоциональный интеллект.</w:t>
      </w:r>
    </w:p>
    <w:p w:rsidR="0099764C" w:rsidRPr="0099764C" w:rsidRDefault="0099764C" w:rsidP="0099764C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</w:pPr>
      <w:r w:rsidRPr="0099764C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10.1.2. Мир вокруг меня.</w:t>
      </w:r>
    </w:p>
    <w:p w:rsidR="0099764C" w:rsidRPr="0099764C" w:rsidRDefault="0099764C" w:rsidP="0099764C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99764C">
        <w:rPr>
          <w:rFonts w:ascii="Times New Roman" w:eastAsia="Times New Roman" w:hAnsi="Times New Roman" w:cs="Times New Roman"/>
          <w:iCs/>
          <w:spacing w:val="-4"/>
          <w:sz w:val="28"/>
          <w:szCs w:val="28"/>
          <w:lang w:val="tt-RU"/>
        </w:rPr>
        <w:t>Достижения науки и техники. Онлайн-общение.</w:t>
      </w:r>
    </w:p>
    <w:p w:rsidR="0099764C" w:rsidRPr="0099764C" w:rsidRDefault="0099764C" w:rsidP="0099764C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10.1.3. Мир моих увлечений.</w:t>
      </w:r>
    </w:p>
    <w:p w:rsidR="0099764C" w:rsidRPr="0099764C" w:rsidRDefault="0099764C" w:rsidP="0099764C">
      <w:pPr>
        <w:tabs>
          <w:tab w:val="left" w:pos="2532"/>
          <w:tab w:val="left" w:pos="45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Планы на будущее.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 xml:space="preserve">Выбор профессии.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Востребованные </w:t>
      </w:r>
      <w:proofErr w:type="spellStart"/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>професси</w:t>
      </w:r>
      <w:proofErr w:type="spellEnd"/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>и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 xml:space="preserve">. Профессиональные </w:t>
      </w:r>
      <w:r w:rsidRPr="0099764C">
        <w:rPr>
          <w:rFonts w:ascii="Times New Roman" w:eastAsia="Calibri" w:hAnsi="Times New Roman" w:cs="Times New Roman"/>
          <w:sz w:val="28"/>
          <w:szCs w:val="28"/>
        </w:rPr>
        <w:t>учебные заведения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10.1.4. 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Моя Родина.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</w:rPr>
        <w:t>Республика Татарстан. Д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остижения 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>Республики Татарстан: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э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</w:rPr>
        <w:t>кономика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культура, спорт. Выдающиеся представители 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татарского народа.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Защитники Отечества. 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9 Мая -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/>
        </w:rPr>
        <w:t>Д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</w:rPr>
        <w:t>ень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Победы.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10.2. 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Умения по видам речевой деятельности.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10.2.1. 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Аудирование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на слух и понимание несложных аутентичных текстов, содержащих отдельные незнакомые слова и неизученные языковые явления,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препятствующие решению коммуникативной задачи с пониманием основного содержания или запрашиваемой информации; умение определять основную тему (идею)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услышанного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текста, извлечение главной информации из услышанного, прогнозирование содержания текста по началу сообщения.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10.2.2. Говорение.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Диалогическая речь: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вести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диал</w:t>
      </w:r>
      <w:proofErr w:type="spellStart"/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</w:t>
      </w:r>
      <w:proofErr w:type="spellEnd"/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-побуждение к действию (обращаться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 просьбой,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или не соглашаться на предложение собеседника, объясняя причину своего решения),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диалог-расспрос (сообщать фактическую информацию, отвечая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на вопросы разных видов, выражать свое отношение к обсуждаемым фактам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событиям, запрашивать интересующую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информацию, переходить с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позиции спрашивающего на позицию отвечающего и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наоборот),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комбинированный диалог.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Монологическая речь: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устных связных монологических высказываний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основных коммуникативных типов речи: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(предмета, человека), в том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характеристика реального человека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литературного персонажа),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повествование (сообщение), рассуждение, пересказ </w:t>
      </w:r>
      <w:proofErr w:type="gram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содержания</w:t>
      </w:r>
      <w:proofErr w:type="gram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прочитанного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прослушанного текста,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результатов выполненной проектной работы.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мения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монологической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развиваются в стандартных ситуациях общения в рамках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тематического содержания речи с опорой на речевые ситуации,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этикета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10.2.3. Чтение.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тение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себя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аутентичны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жанров и стилей,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или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несплошных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(таблиц)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понимание представленной в них информации.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ые тексты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несплошной</w:t>
      </w:r>
      <w:proofErr w:type="spellEnd"/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(таблица).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10.2.4. Письмо.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личного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письма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опорой и без опоры на образец (расспрашивать адресата о его жизни, делах, сообщать то же самое о себе,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выражать благодарность, давать совет, просить о чем-либо),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написание сообщения с кратким представлением России, Республики Татарстан,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изложение основного содержания прочитанного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прослушанного текста с выражением своего отношения к событиям и фактам, изложенным в тексте,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составление и написание небольших творческих текстов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по нравственным проблемам, аргументирование своего мнения.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10.3. </w:t>
      </w:r>
      <w:r w:rsidRPr="00997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Языковые знания и навыки.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10.3.1. Фонетика.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и соответствующей интонации, демонстрирующее понимание текста.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10.3.2. Графика. Орфография. Пунктуация.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сложносочиненных и сложноподчиненных предложениях),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99764C" w:rsidRPr="0099764C" w:rsidRDefault="0099764C" w:rsidP="0099764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10.3.3. Лексика.</w:t>
      </w:r>
    </w:p>
    <w:p w:rsidR="0099764C" w:rsidRPr="0099764C" w:rsidRDefault="0099764C" w:rsidP="0099764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Распознавание и употребление в устной и письменной речи не менее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1000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 (слов, словосочетаний, речевых клише),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о</w:t>
      </w:r>
      <w:proofErr w:type="spellStart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бслуживающих</w:t>
      </w:r>
      <w:proofErr w:type="spellEnd"/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ситуации общения в рамках тематического содержания речи для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9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класса, включая 8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50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лексических единиц, усвоенных в 1-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8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классах,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слов-названий предметов, их признаков, действий предметов,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заимствованных слов, синонимов и антонимов изученных слов, производных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белемле, файдалы), парных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азык-төлек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сложных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көнбатыш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составных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ачык йөзле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10.3.4. Морфология. Синтаксис.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Распознавание в письменном и звучащем тексте и употребление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устной и письменной речи изученных морфологических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 и синтаксических конструкций </w:t>
      </w:r>
      <w:r w:rsidRPr="0099764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татарского языка: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отрицательные местоимения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беркем, бернәрсә, беркайчан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вопросительные местоимения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ни өчен?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нигә? ник?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),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наречия места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ерак, якын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сравнения-уподобления </w:t>
      </w:r>
      <w:r w:rsidRPr="009976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яшьләрчә, заманча, батырларча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глаголы повелительного наклонения </w:t>
      </w:r>
      <w:r w:rsidRPr="0099764C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лица единственного и множественного числа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в утвердительной и отрицательной формах (</w:t>
      </w:r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бар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сын</w:t>
      </w:r>
      <w:r w:rsidRPr="0099764C">
        <w:rPr>
          <w:rFonts w:ascii="Times New Roman" w:eastAsia="Calibri" w:hAnsi="Times New Roman" w:cs="Times New Roman"/>
          <w:iCs/>
          <w:sz w:val="28"/>
          <w:szCs w:val="28"/>
        </w:rPr>
        <w:t>! - бар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сыннар</w:t>
      </w:r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ба'рма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сын</w:t>
      </w:r>
      <w:r w:rsidRPr="0099764C">
        <w:rPr>
          <w:rFonts w:ascii="Times New Roman" w:eastAsia="Calibri" w:hAnsi="Times New Roman" w:cs="Times New Roman"/>
          <w:iCs/>
          <w:sz w:val="28"/>
          <w:szCs w:val="28"/>
        </w:rPr>
        <w:t xml:space="preserve">! - </w:t>
      </w:r>
      <w:proofErr w:type="spellStart"/>
      <w:r w:rsidRPr="0099764C">
        <w:rPr>
          <w:rFonts w:ascii="Times New Roman" w:eastAsia="Calibri" w:hAnsi="Times New Roman" w:cs="Times New Roman"/>
          <w:iCs/>
          <w:sz w:val="28"/>
          <w:szCs w:val="28"/>
        </w:rPr>
        <w:t>ба'рма</w:t>
      </w:r>
      <w:proofErr w:type="spellEnd"/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сыннар</w:t>
      </w:r>
      <w:r w:rsidRPr="0099764C">
        <w:rPr>
          <w:rFonts w:ascii="Times New Roman" w:eastAsia="Calibri" w:hAnsi="Times New Roman" w:cs="Times New Roman"/>
          <w:iCs/>
          <w:sz w:val="28"/>
          <w:szCs w:val="28"/>
        </w:rPr>
        <w:t>!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), однородные члены предложения, средства связи между однородными членами предложения: соединительные союзы 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һәм, да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дә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та (тә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br/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и ин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тонация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перечисления, сложносочиненные предложения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 союзами 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һәм, ә, ләкин, да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дә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та (тә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99764C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, яки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с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ложноподчиненные предложения с придаточным времени, образованные с помощью деепричастия на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-гач (-гәч), -кач (-кәч),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с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ложноподчиненные предложения с придаточным причины, образованные с помощью союза чөнки, относительного слова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шуңа күрә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с</w:t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ложноподчиненные предложения с придаточным условия, образованные с помощью союза әгәр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99764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br/>
      </w:r>
      <w:r w:rsidRPr="0099764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глаголов условного наклонения барса, килсә.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eastAsia="ru-RU"/>
        </w:rPr>
        <w:t>10.4. Социокультурные знания и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изученных формул татарского речевого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>этикета в ситуациях общения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использование в устной и письменной речи активной фоновой лексики и реалий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9764C">
        <w:rPr>
          <w:rFonts w:ascii="Times New Roman" w:eastAsia="Calibri" w:hAnsi="Times New Roman" w:cs="Times New Roman"/>
          <w:sz w:val="28"/>
          <w:szCs w:val="28"/>
        </w:rPr>
        <w:t>в рамках отобранного тематического содержания (народы России, национальные праздники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 </w:t>
      </w:r>
      <w:r w:rsidRPr="0099764C">
        <w:rPr>
          <w:rFonts w:ascii="Times New Roman" w:eastAsia="Calibri" w:hAnsi="Times New Roman" w:cs="Times New Roman"/>
          <w:sz w:val="28"/>
          <w:szCs w:val="28"/>
        </w:rPr>
        <w:t>традиции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народов, проживающих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на территории Республики Татарстан</w:t>
      </w:r>
      <w:r w:rsidRPr="0099764C">
        <w:rPr>
          <w:rFonts w:ascii="Times New Roman" w:eastAsia="Calibri" w:hAnsi="Times New Roman" w:cs="Times New Roman"/>
          <w:sz w:val="28"/>
          <w:szCs w:val="28"/>
        </w:rPr>
        <w:t>)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, з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нание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наиболее известных учебных </w:t>
      </w: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заведений Республики Татарстан,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знакомство с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образцами татарской поэзии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и прозы,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формирование умения представлять известных деятелей культуры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и искусства татарского народа.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10.5. Компенсаторные умения.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Использование в качестве опоры при порождении собственных высказываний ключевых слов, плана, использование словарных замен в процессе устно-речевого общения, игнорирование информации, не являющейся необходимой для понимания основного содержания прочитанного или прослушанного текста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или для нахождения в тексте запрашиваемой информации, сравнение объектов, явлений, процессов, их элементов и основных функций в рамках изученной тематики.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 Планируемые результаты освоения программы по государственному (татарскому) языку на уровне основного общего образования.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11.1. В результате изучения государственного (татарского)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на уровне основного общего образования у обучающегося будут сформированы следующие личностные результаты: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татарском языке;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</w: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и многоконфессиональном обществе, формируемое в том числе на основе примеров из литературных произведений, написанных на татарском языке;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готовность к разнообразной совместной деятельности, стремление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к взаимопониманию и взаимопомощи, активное участие в школьном самоуправлении;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волонтёрство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осознание российской гражданской идентичности в поликультурном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и многоконфессиональном обществе, понимание роли государственного (татарского) языка в жизни народа, проявление интереса к познанию государственного (татарского) языка, к истории и культуре своего народа, края, страны, других народов России, ценностное отношение к государственному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памятникам, традициям разных народов, проживающих в родной стране;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общественного пространства;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в разных видах искусства;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5) физического воспитания, формирования культуры здоровья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эмоционального благополучия: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с опорой на собственный жизненный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умение принимать себя и других, не осуждая;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тат</w:t>
      </w:r>
      <w:r w:rsidR="00F36E2E">
        <w:rPr>
          <w:rFonts w:ascii="Times New Roman" w:eastAsia="Calibri" w:hAnsi="Times New Roman" w:cs="Times New Roman"/>
          <w:sz w:val="28"/>
          <w:szCs w:val="28"/>
        </w:rPr>
        <w:t>а</w:t>
      </w: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рском языке,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в практической деятельности экологической направленности;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</w:t>
      </w: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закономерностях развития языка, овладение языковой и читательской культурой, навыками чтения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9) адаптации обучающегося к изменяющимся условиям социальной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природной среды: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оценивать ситуацию стресса, корректировать принимаемые решения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11.2. В результате изучения государственного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противоречий;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выявлять причинно-следственные связи при изучении языковых процессов, делать выводы с использованием дедуктивных и индуктивных </w:t>
      </w: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умозаключений, умозаключений по аналогии, формулировать гипотезы о взаимосвязях;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способ решения учебной задачи при работе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с разными типами текстов, разными единицами языка, сравнивая варианты решения и выбирая оптимальный вариан</w:t>
      </w:r>
      <w:r w:rsidR="00F36E2E">
        <w:rPr>
          <w:rFonts w:ascii="Times New Roman" w:eastAsia="Calibri" w:hAnsi="Times New Roman" w:cs="Times New Roman"/>
          <w:sz w:val="28"/>
          <w:szCs w:val="28"/>
        </w:rPr>
        <w:t>т с учётом самостоятельно выделе</w:t>
      </w:r>
      <w:r w:rsidRPr="0099764C">
        <w:rPr>
          <w:rFonts w:ascii="Times New Roman" w:eastAsia="Calibri" w:hAnsi="Times New Roman" w:cs="Times New Roman"/>
          <w:sz w:val="28"/>
          <w:szCs w:val="28"/>
        </w:rPr>
        <w:t>нных критериев.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использовать вопросы как исследовательский инструмент познания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в языковом образовании;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формулировать вопросы, фиксирующие несоответствие между реальным и желательным состоянием ситуации, и самостоятельно устанавливать искомое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данное;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прогнозировать возможное дальнейшее развитие процессов, событий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11.2.3.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использовать различные виды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11.2.4. У обучающегося будут сформированы следующие умения общения как часть коммуникативных универсальных учебных действий: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</w: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и дискуссиях, в устной монологической речи и в письменных текстах на татарском языке;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понимать намерения других, проявлять уважительное отношение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к собеседнику и в корректной форме формулировать свои возражения;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собственных возможностей, аргументировать предлагаемые варианты решений;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самостоятельно составлять план действий, вносить необходимые коррективы в ходе его реализации;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делать выбор и брать ответственность за решение.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 и рефлексии;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давать адекватную оценку учебной ситуации и предлагать план её изменения;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недостижения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с учётом целей и условий общения; оценивать соответствие результата цели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и условиям общения;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11.2.7. У обучающегося будут сформированы следующие умения совместной деятельности: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</w:t>
      </w:r>
      <w:r w:rsidRPr="0099764C">
        <w:rPr>
          <w:rFonts w:ascii="Times New Roman" w:eastAsia="Calibri" w:hAnsi="Times New Roman" w:cs="Times New Roman"/>
          <w:sz w:val="28"/>
          <w:szCs w:val="28"/>
        </w:rPr>
        <w:lastRenderedPageBreak/>
        <w:t>применения групповых форм взаимодействия при решении поставленной задачи;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11.3. Предметные результаты изучения государственного (татарского)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99764C">
        <w:rPr>
          <w:rFonts w:ascii="Times New Roman" w:eastAsia="Calibri" w:hAnsi="Times New Roman" w:cs="Times New Roman"/>
          <w:sz w:val="28"/>
          <w:szCs w:val="28"/>
        </w:rPr>
        <w:t>. К концу обучения в 5 классе обучающийся научится: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разные виды диалога в стандартных ситуациях общения (диалог этикетного характера, диалог-побуждение к действию, диалог-расспрос) объемом не менее 6-7 реплик со стороны каждого собеседника в рамках тематического содержания речи с вербальными и (или) невербальными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lastRenderedPageBreak/>
        <w:t xml:space="preserve">опорами или без них,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с соблюдением норм речевого этикета;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создавать устные связные монологические высказывания (описание,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или характеристика, повествование, или сообщение) объемом не менее 6-7 фраз с вербальными и (или) невербальными опорами или без них в рамках тематического содержания речи;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представлять результаты выполненной проектной работы объемом не менее 6-7 фраз;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объемом 130-140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выполнять письменные творческие задания; составлять личное письмо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с опорой на образец (объем сообщения - до 30 слов);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вести диалог-расспрос о членах семьи, об их местах работы и о профессиях родителей, делать сообщение о своем участии в домашних делах, вести диалог-расспрос о семейных праздниках, попросить помощи в домашних делах, выражать свое согласие или несогласие выполнить работу, благодарить, хвалить за труд, оценивать качества человека по его участию в труде, приглашать гостей за стол, угощать их, вести диалог-расспрос о подарках, о любимых блюдах;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диалог-расспрос о наличии и об отсутствии, о необходимости учебных принадлежностей, сообщать, спрашивать о расписании, о контрольных работах,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об отметках, сообщать, спрашивать, о чем книга, рассказывать о своем друге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lastRenderedPageBreak/>
        <w:t>(где и когда познакомились, какие черты характера, совместные интересы), вести диалог-расспрос о наличии и об отсутствии четвероногих друзей, о кличках, об их поводках, рассказывать о правилах поведения в общественном транспорте, на дороге;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вести диалог-расспрос о соблюдении режима дня, о занятиях физической культурой на досуге, приглашать друзей на игры;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кратко представлять Россию и Республику Татарстан, свое место проживания, вести диалог-расспрос о природе родного края, о празднике Сабантуй.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11.4. Предметные результаты изучения государственного (татарского)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99764C">
        <w:rPr>
          <w:rFonts w:ascii="Times New Roman" w:eastAsia="Calibri" w:hAnsi="Times New Roman" w:cs="Times New Roman"/>
          <w:sz w:val="28"/>
          <w:szCs w:val="28"/>
        </w:rPr>
        <w:t>. К концу обучения в 6 классе обучающийся научится: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не менее 7-8 реплик со стороны каждого собеседника в рамках тематического содержания речи с вербальными и (или) невербальными опорами или без них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с соблюдением норм речевого этикета;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создавать устные связные монологические высказывания (описание,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или характеристика, повествование, или сообщение) объемом не менее 7-8 фраз с вербальными и (или) невербальными опорами или без них в рамках тематического содержания речи;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представлять результаты выполненной проектной работы объемом не менее 7-8 фраз;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читать про себя и понимать несложные аутентичные тексты разного вида, жанра и стиля объемом 150-160 слов, содержащие незнакомые слова и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читать несплошные тексты (таблицы, диаграммы, схемы) и понимать представленную в них информацию; составлять личное письмо с опорой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и без опоры на образец (объем сообщения - до 40 слов);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вести диалог-расспрос о школе, о школьных занятиях, об отношениях к учебе и о достижениях в учебе, сообщать интересные сведения о книгах, составлять диалог-побуждение о посещении библиотеки, чтении книг в интернете, уточнять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у библиотекаря наличие нужной книги, автора, содержание книги, вести диалог-расспрос о телепередачах, вести диалог-обмен мнениями о роли интернета в жизни;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 спорта, о своем участии в летних, зимних видах спорта, о влиянии на здоровье занятий физической культурой, вести диалог-обмен мнениями об экскурсиях, о походах, о проведении каникул;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вести диалог-расспрос о дружбе народов Татарстана, вести диалог-обмен мнениями о достопримечательностях Казани, давать краткую информацию о выдающихся представителях татарского народа, вести диалог-обмен мнениями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о содержании прочитанных произведений, правильно произносить загадки, скороговорки, считалочки, пословицы.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11.5. Предметные результаты изучения государственного (татарского)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99764C">
        <w:rPr>
          <w:rFonts w:ascii="Times New Roman" w:eastAsia="Calibri" w:hAnsi="Times New Roman" w:cs="Times New Roman"/>
          <w:sz w:val="28"/>
          <w:szCs w:val="28"/>
        </w:rPr>
        <w:t>. К концу обучения в 7 классе обучающийся научится: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не менее 8-9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создавать устные связные монологические высказывания (описание,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или характеристика, повествование, или сообщение, рассуждение) объемом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не менее 8-9 фраз с вербальными и (или) невербальными опорами или без них в рамках тематического содержания речи;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представлять результаты выполненной проектной работы объемом не менее 8-9 фраз;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объемом 180-200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выполнять письменные творческие задания;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lastRenderedPageBreak/>
        <w:t>составлять личное письмо с опорой и без опоры на образец (объем сообщения - до 60 слов);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вести комбинированный диалог о свободном времени, об отдыхе,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об увлечениях, о посещении музеев, театров, концертов, о походах, вести диалог-обмен мнениями о здоровом образе жизни (о режиме труда и отдыха,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о сбалансированном питании), вести диалог-рассуждение о взаимоотношениях старших и младших в семье, аргументировать свои суждения о необходимости уважительного отношения к старшим;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вести диалог-обмен мнениями об экскурсиях, о походах, путешествиях,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>о проведении каникул;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 xml:space="preserve">вести диалог-обмен мнениями о новостях в школе, о новых предметах, вести диалог о необходимых качествах для хорошей учебы, о самообразовании </w:t>
      </w:r>
      <w:r w:rsidRPr="0099764C">
        <w:rPr>
          <w:rFonts w:ascii="Times New Roman" w:eastAsia="Calibri" w:hAnsi="Times New Roman" w:cs="Times New Roman"/>
          <w:sz w:val="28"/>
          <w:szCs w:val="28"/>
        </w:rPr>
        <w:br/>
        <w:t xml:space="preserve">через интернет, рассуждать о роли режима дня, о </w:t>
      </w:r>
      <w:proofErr w:type="spellStart"/>
      <w:r w:rsidRPr="0099764C">
        <w:rPr>
          <w:rFonts w:ascii="Times New Roman" w:eastAsia="Calibri" w:hAnsi="Times New Roman" w:cs="Times New Roman"/>
          <w:sz w:val="28"/>
          <w:szCs w:val="28"/>
        </w:rPr>
        <w:t>самоорганизованности</w:t>
      </w:r>
      <w:proofErr w:type="spellEnd"/>
      <w:r w:rsidRPr="0099764C">
        <w:rPr>
          <w:rFonts w:ascii="Times New Roman" w:eastAsia="Calibri" w:hAnsi="Times New Roman" w:cs="Times New Roman"/>
          <w:sz w:val="28"/>
          <w:szCs w:val="28"/>
        </w:rPr>
        <w:t>, убеждать друга в необходимости серьезного отношения к учебе;</w:t>
      </w:r>
    </w:p>
    <w:p w:rsidR="0099764C" w:rsidRPr="0099764C" w:rsidRDefault="00F36E2E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сообщ</w:t>
      </w:r>
      <w:r w:rsidR="0099764C" w:rsidRPr="0099764C">
        <w:rPr>
          <w:rFonts w:ascii="Times New Roman" w:eastAsia="Calibri" w:hAnsi="Times New Roman" w:cs="Times New Roman"/>
          <w:sz w:val="28"/>
          <w:szCs w:val="28"/>
        </w:rPr>
        <w:t>ать о географическом положении, климате, природе Татарстана, вести диалог-обмен мнениями о достопримечательностях Казани, давать краткую информацию о выдающихся представителях татарского народа, обсуждать содержание прочитанных произведений, высказывать свое мнение.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11.6. Предметные результаты изучения государственного (татарского)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99764C">
        <w:rPr>
          <w:rFonts w:ascii="Times New Roman" w:eastAsia="Calibri" w:hAnsi="Times New Roman" w:cs="Times New Roman"/>
          <w:sz w:val="28"/>
          <w:szCs w:val="28"/>
        </w:rPr>
        <w:t>. К концу обучения в 8 классе обучающийся научится: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не менее 9-10 реплик со стороны каждого собеседника в рамках тематического содержания речи с вербальными и (или) невербальными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опорами или без них,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с соблюдением норм речевого этикета;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создавать устные связные монологические высказывания (описание,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или характеристика, повествование, или сообщение, рассуждение) объемом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не менее 9-10 фраз с вербальными и (или) невербальными опорами или без них в рамках тематического содержания речи;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передавать основное содержание прочитанного или прослушанного текста, представлять результаты выполненной проектной работы объемом не менее 9-10 фраз;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объемом до 200-250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составлять личное письмо с опорой и без опоры на образец (объем сообщения - до 70 слов);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диалог-расспрос об отдыхе, о совместных делах, о любимых занятиях и путешествиях;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рассказывть о празднике в школе, о новостях в школьной жизни, рассуждать о секретах успешной учебы. вести комбинированный диалог о правильном планировании, о распределении своего времени, вести диалог-обмен мнениями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br/>
        <w:t>о пользе природы. рассуждать о проблемах экологии окружающей среды, о влиянии человека на окружающую среду;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вести комбинированный диалог о выходных днях, о местах отдыха (кино, театр, парк, кафе), вести диалог-расспрос о любимых фильмах, об их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героях, о любимой музыке, рассказывать о своем кумире, вести диалог-обмен мнениями о моде, стилях одежды, о дизайне, о здоровом питании;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sz w:val="28"/>
          <w:szCs w:val="28"/>
        </w:rPr>
        <w:t>11.7. Предметные результаты изучения государственного (татарского)</w:t>
      </w:r>
      <w:r w:rsidRPr="0099764C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Pr="0099764C">
        <w:rPr>
          <w:rFonts w:ascii="Times New Roman" w:eastAsia="Calibri" w:hAnsi="Times New Roman" w:cs="Times New Roman"/>
          <w:sz w:val="28"/>
          <w:szCs w:val="28"/>
        </w:rPr>
        <w:t>. К концу обучения в 9 классе обучающийся научится: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воспринимать на слух и понимать звучащие </w:t>
      </w:r>
      <w:r w:rsidRPr="0099764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не более 1,2 минуты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вести комбинированный диалог или диалог-обмен мнениями в стандартных ситуациях общения объемом не менее 10-11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создавать устные связные монологические высказывания (описание,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 xml:space="preserve">или характеристика, повествование, или сообщение, рассуждение) объемом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не менее 10-11 фраз с вербальными и (или) невербальными опорами или без них в рамках тематического содержания речи;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передавать основное содержание прочитанного или прослушанного текста, представлять результаты выполненной проектной работы объемом не менее 10-11 фраз;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читать про себя и понимать несложные аутентичные тексты разного вида, жанра и стиля объемом до 250-300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опорой и без опоры на образец (объем сообщения - до 80 слов), выполнять письменные творческие задания;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lastRenderedPageBreak/>
        <w:t>вести диалог-обмен мнениями о здоровом образе жизни (о режиме труда и отдыха, о рационе здорового питания), аргументировать суждения о негативном влиянии на здоровье вредных привычек, вести диалог-обмен мнениями об управлении собственными эмоциями;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диалог-расспрос о достижениях в интересующих областях науки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и техники, вести диалог-обмен мнениями об использовании новых информационных технологий в разных областях жизни, вести комбинированный диалог о мире онлайн-общения;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комбинированный диалог о проблемах выбора профессии,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о востребованных профессиях, об учебных заведениях, аргументировать свои суждения о необходимости правильного выбора будущей профессии;</w:t>
      </w:r>
    </w:p>
    <w:p w:rsidR="0099764C" w:rsidRPr="0099764C" w:rsidRDefault="0099764C" w:rsidP="009976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Отечества, о земляках-героях Советского Союза, о подвиге Мусы Джалиля и джалиловцах, </w:t>
      </w:r>
      <w:r w:rsidRPr="0099764C">
        <w:rPr>
          <w:rFonts w:ascii="Times New Roman" w:eastAsia="Calibri" w:hAnsi="Times New Roman" w:cs="Times New Roman"/>
          <w:bCs/>
          <w:sz w:val="28"/>
          <w:szCs w:val="28"/>
          <w:lang w:val="tt-RU"/>
        </w:rPr>
        <w:br/>
        <w:t>о праздновании Дня Победы в родном городе (селе), о чествовании ветеранов Великой Отечественной войны.</w:t>
      </w:r>
    </w:p>
    <w:p w:rsidR="00A138D8" w:rsidRDefault="00A138D8" w:rsidP="0099764C">
      <w:pPr>
        <w:rPr>
          <w:rFonts w:ascii="Times New Roman" w:hAnsi="Times New Roman" w:cs="Times New Roman"/>
          <w:b/>
          <w:sz w:val="28"/>
          <w:szCs w:val="28"/>
        </w:rPr>
      </w:pPr>
    </w:p>
    <w:p w:rsidR="0099764C" w:rsidRPr="0099764C" w:rsidRDefault="0099764C" w:rsidP="0099764C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99764C" w:rsidRPr="0099764C" w:rsidRDefault="0099764C" w:rsidP="00997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99764C" w:rsidRPr="0099764C" w:rsidTr="0099764C">
        <w:tc>
          <w:tcPr>
            <w:tcW w:w="651" w:type="dxa"/>
          </w:tcPr>
          <w:p w:rsidR="0099764C" w:rsidRPr="0099764C" w:rsidRDefault="0099764C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99764C" w:rsidRPr="0099764C" w:rsidRDefault="0099764C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99764C" w:rsidRPr="0099764C" w:rsidRDefault="0099764C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99764C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99764C" w:rsidRPr="00F36E2E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6E2E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F36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99764C" w:rsidRPr="0099764C" w:rsidRDefault="0099764C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9764C" w:rsidRPr="0099764C" w:rsidTr="0099764C">
        <w:tc>
          <w:tcPr>
            <w:tcW w:w="9571" w:type="dxa"/>
            <w:gridSpan w:val="6"/>
          </w:tcPr>
          <w:p w:rsidR="0099764C" w:rsidRPr="0099764C" w:rsidRDefault="0099764C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997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99764C" w:rsidRPr="0099764C" w:rsidTr="0099764C">
        <w:tc>
          <w:tcPr>
            <w:tcW w:w="651" w:type="dxa"/>
          </w:tcPr>
          <w:p w:rsidR="0099764C" w:rsidRPr="0099764C" w:rsidRDefault="0099764C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99764C" w:rsidRPr="0099764C" w:rsidRDefault="00D04094" w:rsidP="00D04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моя семья. </w:t>
            </w:r>
          </w:p>
        </w:tc>
        <w:tc>
          <w:tcPr>
            <w:tcW w:w="1561" w:type="dxa"/>
          </w:tcPr>
          <w:p w:rsidR="0099764C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99764C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9764C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9764C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9764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99764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764C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9764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99764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764C" w:rsidRPr="0099764C" w:rsidTr="0099764C">
        <w:tc>
          <w:tcPr>
            <w:tcW w:w="651" w:type="dxa"/>
          </w:tcPr>
          <w:p w:rsidR="0099764C" w:rsidRPr="0099764C" w:rsidRDefault="0099764C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02" w:type="dxa"/>
          </w:tcPr>
          <w:p w:rsidR="0099764C" w:rsidRPr="0099764C" w:rsidRDefault="00D04094" w:rsidP="00D04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Домашние обязанности. </w:t>
            </w:r>
          </w:p>
        </w:tc>
        <w:tc>
          <w:tcPr>
            <w:tcW w:w="1561" w:type="dxa"/>
          </w:tcPr>
          <w:p w:rsidR="0099764C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99764C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9764C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9764C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9764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99764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764C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9764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99764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764C" w:rsidRPr="0099764C" w:rsidTr="0099764C">
        <w:tc>
          <w:tcPr>
            <w:tcW w:w="651" w:type="dxa"/>
          </w:tcPr>
          <w:p w:rsidR="0099764C" w:rsidRPr="0099764C" w:rsidRDefault="0099764C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402" w:type="dxa"/>
          </w:tcPr>
          <w:p w:rsidR="0099764C" w:rsidRPr="0099764C" w:rsidRDefault="00D04094" w:rsidP="00D04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Семейные праздники, традиции. </w:t>
            </w:r>
          </w:p>
        </w:tc>
        <w:tc>
          <w:tcPr>
            <w:tcW w:w="1561" w:type="dxa"/>
          </w:tcPr>
          <w:p w:rsidR="0099764C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99764C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99764C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99764C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9764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99764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764C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9764C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99764C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094" w:rsidRPr="0099764C" w:rsidTr="0099764C">
        <w:tc>
          <w:tcPr>
            <w:tcW w:w="651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2402" w:type="dxa"/>
          </w:tcPr>
          <w:p w:rsidR="00D04094" w:rsidRPr="00D04094" w:rsidRDefault="00D04094" w:rsidP="00D04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Подарки. </w:t>
            </w:r>
          </w:p>
        </w:tc>
        <w:tc>
          <w:tcPr>
            <w:tcW w:w="1561" w:type="dxa"/>
          </w:tcPr>
          <w:p w:rsidR="00D04094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04094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094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094" w:rsidRPr="0099764C" w:rsidTr="0099764C">
        <w:tc>
          <w:tcPr>
            <w:tcW w:w="651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1.5</w:t>
            </w:r>
          </w:p>
        </w:tc>
        <w:tc>
          <w:tcPr>
            <w:tcW w:w="2402" w:type="dxa"/>
          </w:tcPr>
          <w:p w:rsidR="00D04094" w:rsidRPr="00D04094" w:rsidRDefault="00D04094" w:rsidP="00D04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Поздравления. </w:t>
            </w:r>
          </w:p>
        </w:tc>
        <w:tc>
          <w:tcPr>
            <w:tcW w:w="1561" w:type="dxa"/>
          </w:tcPr>
          <w:p w:rsidR="00D04094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04094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094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094" w:rsidRPr="0099764C" w:rsidTr="0099764C">
        <w:tc>
          <w:tcPr>
            <w:tcW w:w="651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2402" w:type="dxa"/>
          </w:tcPr>
          <w:p w:rsidR="00D04094" w:rsidRPr="00D04094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гостях.</w:t>
            </w:r>
          </w:p>
        </w:tc>
        <w:tc>
          <w:tcPr>
            <w:tcW w:w="1561" w:type="dxa"/>
          </w:tcPr>
          <w:p w:rsidR="00D04094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04094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094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094" w:rsidRPr="0099764C" w:rsidTr="0099764C">
        <w:tc>
          <w:tcPr>
            <w:tcW w:w="3053" w:type="dxa"/>
            <w:gridSpan w:val="2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D04094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94" w:rsidRPr="0099764C" w:rsidTr="0099764C">
        <w:tc>
          <w:tcPr>
            <w:tcW w:w="9571" w:type="dxa"/>
            <w:gridSpan w:val="6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моих увлечений</w:t>
            </w:r>
          </w:p>
        </w:tc>
      </w:tr>
      <w:tr w:rsidR="00D04094" w:rsidRPr="0099764C" w:rsidTr="0099764C">
        <w:tc>
          <w:tcPr>
            <w:tcW w:w="651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D04094" w:rsidRPr="0099764C" w:rsidRDefault="00D04094" w:rsidP="00D04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и спорт. </w:t>
            </w:r>
          </w:p>
        </w:tc>
        <w:tc>
          <w:tcPr>
            <w:tcW w:w="1561" w:type="dxa"/>
          </w:tcPr>
          <w:p w:rsidR="00D04094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04094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094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094" w:rsidRPr="0099764C" w:rsidTr="0099764C">
        <w:tc>
          <w:tcPr>
            <w:tcW w:w="651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>Мои любимые занятия на досуге.</w:t>
            </w:r>
          </w:p>
        </w:tc>
        <w:tc>
          <w:tcPr>
            <w:tcW w:w="1561" w:type="dxa"/>
          </w:tcPr>
          <w:p w:rsidR="00D04094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04094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094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094" w:rsidRPr="0099764C" w:rsidTr="0099764C">
        <w:tc>
          <w:tcPr>
            <w:tcW w:w="3053" w:type="dxa"/>
            <w:gridSpan w:val="2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D04094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94" w:rsidRPr="0099764C" w:rsidTr="0099764C">
        <w:tc>
          <w:tcPr>
            <w:tcW w:w="9571" w:type="dxa"/>
            <w:gridSpan w:val="6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Мир вокруг меня</w:t>
            </w:r>
          </w:p>
        </w:tc>
      </w:tr>
      <w:tr w:rsidR="00D04094" w:rsidRPr="0099764C" w:rsidTr="0099764C">
        <w:tc>
          <w:tcPr>
            <w:tcW w:w="651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2" w:type="dxa"/>
          </w:tcPr>
          <w:p w:rsidR="00D04094" w:rsidRPr="0099764C" w:rsidRDefault="00D04094" w:rsidP="00D040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Мы в школе. </w:t>
            </w:r>
          </w:p>
          <w:p w:rsidR="00D04094" w:rsidRPr="0099764C" w:rsidRDefault="00D04094" w:rsidP="00D040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:rsidR="00D04094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04094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094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094" w:rsidRPr="0099764C" w:rsidTr="0099764C">
        <w:tc>
          <w:tcPr>
            <w:tcW w:w="651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02" w:type="dxa"/>
          </w:tcPr>
          <w:p w:rsidR="00D04094" w:rsidRPr="0099764C" w:rsidRDefault="00D04094" w:rsidP="00D040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занятия. </w:t>
            </w:r>
          </w:p>
          <w:p w:rsidR="00D04094" w:rsidRPr="0099764C" w:rsidRDefault="00D04094" w:rsidP="00D040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:rsidR="00D04094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04094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094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094" w:rsidRPr="0099764C" w:rsidTr="0099764C">
        <w:tc>
          <w:tcPr>
            <w:tcW w:w="651" w:type="dxa"/>
          </w:tcPr>
          <w:p w:rsidR="00D04094" w:rsidRPr="0099764C" w:rsidRDefault="00D04094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402" w:type="dxa"/>
          </w:tcPr>
          <w:p w:rsidR="00D04094" w:rsidRPr="00D04094" w:rsidRDefault="00D04094" w:rsidP="00D040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друзьями интересно. </w:t>
            </w:r>
          </w:p>
          <w:p w:rsidR="00D04094" w:rsidRPr="0099764C" w:rsidRDefault="00D04094" w:rsidP="00D040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:rsidR="00D04094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D04094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D04094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094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0409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D0409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751" w:rsidRPr="0099764C" w:rsidTr="0099764C">
        <w:tc>
          <w:tcPr>
            <w:tcW w:w="65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402" w:type="dxa"/>
          </w:tcPr>
          <w:p w:rsidR="00414751" w:rsidRPr="00D04094" w:rsidRDefault="00414751" w:rsidP="00D040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мире животных. </w:t>
            </w:r>
          </w:p>
        </w:tc>
        <w:tc>
          <w:tcPr>
            <w:tcW w:w="156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751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751" w:rsidRPr="0099764C" w:rsidTr="0099764C">
        <w:tc>
          <w:tcPr>
            <w:tcW w:w="65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2402" w:type="dxa"/>
          </w:tcPr>
          <w:p w:rsidR="00414751" w:rsidRPr="00D04094" w:rsidRDefault="00414751" w:rsidP="00D040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транспорте.</w:t>
            </w:r>
          </w:p>
        </w:tc>
        <w:tc>
          <w:tcPr>
            <w:tcW w:w="156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751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751" w:rsidRPr="0099764C" w:rsidTr="0099764C">
        <w:tc>
          <w:tcPr>
            <w:tcW w:w="3053" w:type="dxa"/>
            <w:gridSpan w:val="2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751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751" w:rsidRPr="0099764C" w:rsidTr="0099764C">
        <w:tc>
          <w:tcPr>
            <w:tcW w:w="9571" w:type="dxa"/>
            <w:gridSpan w:val="6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Моя Родина</w:t>
            </w:r>
          </w:p>
        </w:tc>
      </w:tr>
      <w:tr w:rsidR="00414751" w:rsidRPr="0099764C" w:rsidTr="0099764C">
        <w:tc>
          <w:tcPr>
            <w:tcW w:w="65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414751" w:rsidRPr="0099764C" w:rsidRDefault="00414751" w:rsidP="00D040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Родина. </w:t>
            </w:r>
          </w:p>
        </w:tc>
        <w:tc>
          <w:tcPr>
            <w:tcW w:w="156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751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751" w:rsidRPr="0099764C" w:rsidTr="0099764C">
        <w:tc>
          <w:tcPr>
            <w:tcW w:w="65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402" w:type="dxa"/>
          </w:tcPr>
          <w:p w:rsidR="00414751" w:rsidRPr="0099764C" w:rsidRDefault="00414751" w:rsidP="00D040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город (село). </w:t>
            </w:r>
          </w:p>
        </w:tc>
        <w:tc>
          <w:tcPr>
            <w:tcW w:w="156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751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751" w:rsidRPr="0099764C" w:rsidTr="0099764C">
        <w:tc>
          <w:tcPr>
            <w:tcW w:w="65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402" w:type="dxa"/>
          </w:tcPr>
          <w:p w:rsidR="00414751" w:rsidRPr="0099764C" w:rsidRDefault="00414751" w:rsidP="004147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Природа родного края. </w:t>
            </w:r>
          </w:p>
        </w:tc>
        <w:tc>
          <w:tcPr>
            <w:tcW w:w="156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751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751" w:rsidRPr="0099764C" w:rsidTr="0099764C">
        <w:tc>
          <w:tcPr>
            <w:tcW w:w="65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2402" w:type="dxa"/>
          </w:tcPr>
          <w:p w:rsidR="00414751" w:rsidRPr="00D04094" w:rsidRDefault="00414751" w:rsidP="004147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51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Национальный праздник Сабантуй.</w:t>
            </w:r>
          </w:p>
        </w:tc>
        <w:tc>
          <w:tcPr>
            <w:tcW w:w="156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751" w:rsidRPr="0099764C" w:rsidRDefault="00534DCB" w:rsidP="007A1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751" w:rsidRPr="0099764C" w:rsidTr="0099764C">
        <w:tc>
          <w:tcPr>
            <w:tcW w:w="65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2402" w:type="dxa"/>
          </w:tcPr>
          <w:p w:rsidR="00414751" w:rsidRPr="0099764C" w:rsidRDefault="00414751" w:rsidP="004147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фольклор (рифмовки, считалки, скороговорки, загадки, сказки).</w:t>
            </w:r>
          </w:p>
        </w:tc>
        <w:tc>
          <w:tcPr>
            <w:tcW w:w="156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751" w:rsidRPr="0099764C" w:rsidRDefault="00534DCB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41475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41475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751" w:rsidRPr="0099764C" w:rsidTr="007A1414">
        <w:tc>
          <w:tcPr>
            <w:tcW w:w="3053" w:type="dxa"/>
            <w:gridSpan w:val="2"/>
          </w:tcPr>
          <w:p w:rsidR="00414751" w:rsidRPr="00D04094" w:rsidRDefault="00414751" w:rsidP="004147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561" w:type="dxa"/>
          </w:tcPr>
          <w:p w:rsidR="00414751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414751" w:rsidP="0099764C"/>
        </w:tc>
      </w:tr>
      <w:tr w:rsidR="00414751" w:rsidRPr="0099764C" w:rsidTr="0099764C">
        <w:tc>
          <w:tcPr>
            <w:tcW w:w="3053" w:type="dxa"/>
            <w:gridSpan w:val="2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51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751" w:rsidRPr="0099764C" w:rsidTr="0099764C">
        <w:tc>
          <w:tcPr>
            <w:tcW w:w="3053" w:type="dxa"/>
            <w:gridSpan w:val="2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14751" w:rsidRPr="0099764C" w:rsidRDefault="00F36E2E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414751" w:rsidRPr="0099764C" w:rsidRDefault="00414751" w:rsidP="00997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64C" w:rsidRPr="0099764C" w:rsidRDefault="0099764C" w:rsidP="0099764C">
      <w:pPr>
        <w:rPr>
          <w:rFonts w:ascii="Times New Roman" w:hAnsi="Times New Roman" w:cs="Times New Roman"/>
          <w:b/>
          <w:sz w:val="28"/>
          <w:szCs w:val="28"/>
        </w:rPr>
      </w:pPr>
    </w:p>
    <w:p w:rsidR="0099764C" w:rsidRPr="0099764C" w:rsidRDefault="00414751" w:rsidP="00997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9764C"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9"/>
        <w:gridCol w:w="2888"/>
        <w:gridCol w:w="1545"/>
        <w:gridCol w:w="880"/>
        <w:gridCol w:w="880"/>
        <w:gridCol w:w="2749"/>
      </w:tblGrid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0" w:type="dxa"/>
          </w:tcPr>
          <w:p w:rsidR="00F36E2E" w:rsidRPr="00F36E2E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6E2E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F36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</w:t>
            </w: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</w:t>
            </w: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1. </w:t>
            </w:r>
            <w:r w:rsidRPr="00997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Помощь родителям.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Общение с друзьями.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внешности и характера человека.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3517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моих увлечений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Наши увлечения.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и спорт.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888" w:type="dxa"/>
          </w:tcPr>
          <w:p w:rsidR="00F36E2E" w:rsidRPr="005E2D58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кружков.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888" w:type="dxa"/>
          </w:tcPr>
          <w:p w:rsidR="00F36E2E" w:rsidRPr="005E2D58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Экскурсии. Походы.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888" w:type="dxa"/>
          </w:tcPr>
          <w:p w:rsidR="00F36E2E" w:rsidRPr="005E2D58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sz w:val="24"/>
                <w:szCs w:val="24"/>
              </w:rPr>
              <w:t>Виды отдыха.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3517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Мир вокруг меня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Школьная жизнь.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Книга - источник знаний.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интернета.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3517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Моя Родина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Дружба народов Татарстана.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Достопримечательности Казани.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Выдающиеся представители татарского народа.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2888" w:type="dxa"/>
          </w:tcPr>
          <w:p w:rsidR="00F36E2E" w:rsidRPr="00D04094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58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писатели и поэты.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62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2888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94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фольклор (рифмовки, считалки, скороговорки, загадки, сказки).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22FAC">
        <w:tc>
          <w:tcPr>
            <w:tcW w:w="3517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422FAC">
        <w:tc>
          <w:tcPr>
            <w:tcW w:w="3517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422FAC">
        <w:tc>
          <w:tcPr>
            <w:tcW w:w="3517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0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64C" w:rsidRPr="0099764C" w:rsidRDefault="0099764C" w:rsidP="0099764C">
      <w:pPr>
        <w:rPr>
          <w:rFonts w:ascii="Times New Roman" w:hAnsi="Times New Roman" w:cs="Times New Roman"/>
          <w:b/>
          <w:sz w:val="28"/>
          <w:szCs w:val="28"/>
        </w:rPr>
      </w:pPr>
    </w:p>
    <w:p w:rsidR="0099764C" w:rsidRPr="0099764C" w:rsidRDefault="00422FAC" w:rsidP="00997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99764C"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F36E2E" w:rsidRPr="00F36E2E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6E2E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F36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997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мои ровесники.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Свободное время.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Здоровый образ жизни.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и мы.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моих увлечений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 любимые занятия на досуге.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Путешествия.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>Походы.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Мир вокруг меня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Знание и жизнь.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Школа.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Секреты хорошей учебы.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Моя Родина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малая родина.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Географическое положение, климат, природа.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Исторические и памятные места.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Казань - столица Татарстана.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>Выдающиеся представители татарского народа.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99764C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64C" w:rsidRPr="0099764C" w:rsidRDefault="0099764C" w:rsidP="0099764C">
      <w:pPr>
        <w:rPr>
          <w:rFonts w:ascii="Times New Roman" w:hAnsi="Times New Roman" w:cs="Times New Roman"/>
          <w:b/>
          <w:sz w:val="28"/>
          <w:szCs w:val="28"/>
        </w:rPr>
      </w:pPr>
    </w:p>
    <w:p w:rsidR="0099764C" w:rsidRPr="0099764C" w:rsidRDefault="00422FAC" w:rsidP="00997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99764C"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6"/>
        <w:gridCol w:w="2905"/>
        <w:gridCol w:w="1545"/>
        <w:gridCol w:w="873"/>
        <w:gridCol w:w="873"/>
        <w:gridCol w:w="2749"/>
      </w:tblGrid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3" w:type="dxa"/>
          </w:tcPr>
          <w:p w:rsidR="00F36E2E" w:rsidRPr="00F36E2E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6E2E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F36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997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Общение и дружба с ровесниками. </w:t>
            </w:r>
          </w:p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905" w:type="dxa"/>
          </w:tcPr>
          <w:p w:rsidR="00F36E2E" w:rsidRPr="00482A1E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время, любимые занятия</w:t>
            </w:r>
          </w:p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>и путешествия.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3531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моих увлечений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мире музыки.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Молодежная мода и дизайн.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3531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Мир вокруг меня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Школьная жизнь.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Планирование своего времени.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и человек.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Экология и окружающая среда.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3531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99764C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Моя Родина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Города России и Татарстана, их достопримечательности.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 - мой родной край. 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626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905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>Выдающиеся личности татарского народа (ученые, писатели, поэты, артисты, спортсмены).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482A1E">
        <w:tc>
          <w:tcPr>
            <w:tcW w:w="3531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482A1E">
        <w:tc>
          <w:tcPr>
            <w:tcW w:w="3531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482A1E">
        <w:tc>
          <w:tcPr>
            <w:tcW w:w="3531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45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64C" w:rsidRDefault="0099764C"/>
    <w:p w:rsidR="00422FAC" w:rsidRPr="0099764C" w:rsidRDefault="00482A1E" w:rsidP="00422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422FAC"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F36E2E" w:rsidRPr="00F36E2E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6E2E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F36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36E2E" w:rsidRPr="0099764C" w:rsidTr="007A1414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997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Здоровье. Здоровый образ жизни.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Хорошие и вредные привычки.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Эмоциональный интеллект.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7A1414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Мир моих увлечений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Планы на будущее.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 профессии.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Востребованные профессии.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учебные заведения.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7A1414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Мир вокруг меня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Достижения науки и техники.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Онлайн-общение.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7A1414">
        <w:tc>
          <w:tcPr>
            <w:tcW w:w="9571" w:type="dxa"/>
            <w:gridSpan w:val="6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Моя Родина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 Татарстан.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Достижения Республики Татарстан: экономика, культура, спорт.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Выдающиеся представители татарского народа.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Защитники Отечества. 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65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</w:t>
            </w:r>
          </w:p>
        </w:tc>
        <w:tc>
          <w:tcPr>
            <w:tcW w:w="2402" w:type="dxa"/>
          </w:tcPr>
          <w:p w:rsidR="00F36E2E" w:rsidRPr="0099764C" w:rsidRDefault="00F36E2E" w:rsidP="00F36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49F">
              <w:rPr>
                <w:rFonts w:ascii="Times New Roman" w:hAnsi="Times New Roman" w:cs="Times New Roman"/>
                <w:b/>
                <w:sz w:val="24"/>
                <w:szCs w:val="24"/>
              </w:rPr>
              <w:t>9 Мая - День Победы.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E2E" w:rsidRPr="0099764C" w:rsidRDefault="00534DCB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F36E2E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F36E2E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E2E" w:rsidRPr="0099764C" w:rsidTr="007A1414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7A1414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E" w:rsidRPr="0099764C" w:rsidTr="007A1414">
        <w:tc>
          <w:tcPr>
            <w:tcW w:w="3053" w:type="dxa"/>
            <w:gridSpan w:val="2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F36E2E" w:rsidRPr="0099764C" w:rsidRDefault="00F36E2E" w:rsidP="00F3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FAC" w:rsidRDefault="00422FAC" w:rsidP="00482A1E"/>
    <w:sectPr w:rsidR="0042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LBookman Old Style Cyr">
    <w:altName w:val="Bookman Old Style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to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BE"/>
    <w:rsid w:val="0008579A"/>
    <w:rsid w:val="002200E1"/>
    <w:rsid w:val="00360838"/>
    <w:rsid w:val="00414751"/>
    <w:rsid w:val="00422FAC"/>
    <w:rsid w:val="004240A4"/>
    <w:rsid w:val="00482A1E"/>
    <w:rsid w:val="00534DCB"/>
    <w:rsid w:val="005E2D58"/>
    <w:rsid w:val="007A1414"/>
    <w:rsid w:val="00853DBE"/>
    <w:rsid w:val="0099764C"/>
    <w:rsid w:val="00A138D8"/>
    <w:rsid w:val="00A1664D"/>
    <w:rsid w:val="00AA6AD2"/>
    <w:rsid w:val="00B440B0"/>
    <w:rsid w:val="00C7649F"/>
    <w:rsid w:val="00D04094"/>
    <w:rsid w:val="00F3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CD17"/>
  <w15:docId w15:val="{97B977AB-9C9D-4F9C-9A53-F8246BC5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FAC"/>
  </w:style>
  <w:style w:type="paragraph" w:styleId="1">
    <w:name w:val="heading 1"/>
    <w:basedOn w:val="a"/>
    <w:next w:val="a"/>
    <w:link w:val="10"/>
    <w:qFormat/>
    <w:rsid w:val="0099764C"/>
    <w:pPr>
      <w:keepNext/>
      <w:keepLines/>
      <w:spacing w:before="480" w:after="0" w:line="256" w:lineRule="auto"/>
      <w:jc w:val="both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9764C"/>
    <w:pPr>
      <w:keepNext/>
      <w:keepLines/>
      <w:spacing w:before="200" w:after="0" w:line="256" w:lineRule="auto"/>
      <w:jc w:val="both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9764C"/>
  </w:style>
  <w:style w:type="paragraph" w:styleId="a3">
    <w:name w:val="Balloon Text"/>
    <w:basedOn w:val="a"/>
    <w:link w:val="a4"/>
    <w:uiPriority w:val="99"/>
    <w:semiHidden/>
    <w:unhideWhenUsed/>
    <w:rsid w:val="0099764C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semiHidden/>
    <w:unhideWhenUsed/>
    <w:rsid w:val="0099764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9764C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9764C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9764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9764C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99"/>
    <w:qFormat/>
    <w:rsid w:val="0099764C"/>
    <w:pPr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99"/>
    <w:locked/>
    <w:rsid w:val="0099764C"/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99764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764C"/>
    <w:pPr>
      <w:widowControl w:val="0"/>
      <w:autoSpaceDE w:val="0"/>
      <w:autoSpaceDN w:val="0"/>
      <w:spacing w:after="0" w:line="240" w:lineRule="auto"/>
      <w:ind w:left="111"/>
      <w:jc w:val="both"/>
    </w:pPr>
    <w:rPr>
      <w:rFonts w:ascii="Bookman Old Style" w:eastAsia="Bookman Old Style" w:hAnsi="Bookman Old Style" w:cs="Bookman Old Style"/>
      <w:sz w:val="28"/>
    </w:rPr>
  </w:style>
  <w:style w:type="paragraph" w:styleId="ad">
    <w:name w:val="No Spacing"/>
    <w:uiPriority w:val="1"/>
    <w:qFormat/>
    <w:rsid w:val="0099764C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99764C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99764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0">
    <w:name w:val="Верхний колонтитул Знак"/>
    <w:basedOn w:val="a0"/>
    <w:link w:val="af"/>
    <w:uiPriority w:val="99"/>
    <w:rsid w:val="0099764C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99764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2">
    <w:name w:val="Нижний колонтитул Знак"/>
    <w:basedOn w:val="a0"/>
    <w:link w:val="af1"/>
    <w:uiPriority w:val="99"/>
    <w:rsid w:val="0099764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9764C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9764C"/>
    <w:rPr>
      <w:rFonts w:ascii="Cambria" w:eastAsia="Calibri" w:hAnsi="Cambria" w:cs="Times New Roman"/>
      <w:b/>
      <w:bCs/>
      <w:color w:val="4F81BD"/>
      <w:sz w:val="26"/>
      <w:szCs w:val="26"/>
    </w:rPr>
  </w:style>
  <w:style w:type="numbering" w:customStyle="1" w:styleId="21">
    <w:name w:val="Нет списка2"/>
    <w:next w:val="a2"/>
    <w:uiPriority w:val="99"/>
    <w:semiHidden/>
    <w:unhideWhenUsed/>
    <w:rsid w:val="0099764C"/>
  </w:style>
  <w:style w:type="character" w:customStyle="1" w:styleId="12">
    <w:name w:val="Просмотренная гиперссылка1"/>
    <w:basedOn w:val="a0"/>
    <w:uiPriority w:val="99"/>
    <w:semiHidden/>
    <w:unhideWhenUsed/>
    <w:rsid w:val="0099764C"/>
    <w:rPr>
      <w:color w:val="800080"/>
      <w:u w:val="single"/>
    </w:rPr>
  </w:style>
  <w:style w:type="character" w:styleId="af3">
    <w:name w:val="Emphasis"/>
    <w:qFormat/>
    <w:rsid w:val="0099764C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"/>
    <w:uiPriority w:val="99"/>
    <w:rsid w:val="0099764C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99764C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rsid w:val="0099764C"/>
    <w:pPr>
      <w:spacing w:after="100" w:line="360" w:lineRule="auto"/>
      <w:jc w:val="center"/>
      <w:outlineLvl w:val="1"/>
    </w:pPr>
    <w:rPr>
      <w:rFonts w:ascii="Times New Roman" w:eastAsia="Times New Roman" w:hAnsi="Times New Roman" w:cs="Times New Roman"/>
      <w:b/>
      <w:sz w:val="28"/>
    </w:rPr>
  </w:style>
  <w:style w:type="paragraph" w:styleId="22">
    <w:name w:val="toc 2"/>
    <w:basedOn w:val="a"/>
    <w:next w:val="a"/>
    <w:autoRedefine/>
    <w:uiPriority w:val="39"/>
    <w:semiHidden/>
    <w:unhideWhenUsed/>
    <w:rsid w:val="0099764C"/>
    <w:pPr>
      <w:tabs>
        <w:tab w:val="right" w:leader="dot" w:pos="9356"/>
      </w:tabs>
      <w:spacing w:after="100" w:line="360" w:lineRule="auto"/>
      <w:ind w:right="-2"/>
      <w:jc w:val="both"/>
    </w:pPr>
    <w:rPr>
      <w:rFonts w:ascii="Times New Roman" w:eastAsia="Times New Roman" w:hAnsi="Times New Roman" w:cs="Times New Roman"/>
      <w:b/>
      <w:noProof/>
      <w:sz w:val="28"/>
      <w:lang w:eastAsia="ru-RU"/>
    </w:rPr>
  </w:style>
  <w:style w:type="paragraph" w:customStyle="1" w:styleId="14">
    <w:name w:val="Название1"/>
    <w:basedOn w:val="a"/>
    <w:next w:val="a"/>
    <w:uiPriority w:val="99"/>
    <w:qFormat/>
    <w:rsid w:val="0099764C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af5">
    <w:name w:val="Название Знак"/>
    <w:basedOn w:val="a0"/>
    <w:uiPriority w:val="10"/>
    <w:rsid w:val="009976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6">
    <w:name w:val="Заголовок Знак"/>
    <w:basedOn w:val="a0"/>
    <w:link w:val="af7"/>
    <w:uiPriority w:val="99"/>
    <w:rsid w:val="0099764C"/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paragraph" w:styleId="3">
    <w:name w:val="Body Text Indent 3"/>
    <w:basedOn w:val="a"/>
    <w:link w:val="30"/>
    <w:uiPriority w:val="99"/>
    <w:semiHidden/>
    <w:unhideWhenUsed/>
    <w:rsid w:val="0099764C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764C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customStyle="1" w:styleId="15">
    <w:name w:val="Заголовок оглавления1"/>
    <w:basedOn w:val="1"/>
    <w:next w:val="a"/>
    <w:uiPriority w:val="99"/>
    <w:semiHidden/>
    <w:unhideWhenUsed/>
    <w:qFormat/>
    <w:rsid w:val="0099764C"/>
    <w:pPr>
      <w:outlineLvl w:val="9"/>
    </w:pPr>
    <w:rPr>
      <w:rFonts w:eastAsia="Times New Roman"/>
      <w:lang w:eastAsia="ru-RU"/>
    </w:rPr>
  </w:style>
  <w:style w:type="character" w:customStyle="1" w:styleId="ListParagraphChar">
    <w:name w:val="List Paragraph Char"/>
    <w:link w:val="16"/>
    <w:locked/>
    <w:rsid w:val="0099764C"/>
    <w:rPr>
      <w:rFonts w:ascii="Calibri" w:eastAsia="Times New Roman" w:hAnsi="Calibri" w:cs="Times New Roman"/>
      <w:szCs w:val="20"/>
    </w:rPr>
  </w:style>
  <w:style w:type="paragraph" w:customStyle="1" w:styleId="16">
    <w:name w:val="Абзац списка1"/>
    <w:basedOn w:val="a"/>
    <w:link w:val="ListParagraphChar"/>
    <w:rsid w:val="0099764C"/>
    <w:pPr>
      <w:spacing w:after="160" w:line="256" w:lineRule="auto"/>
      <w:ind w:left="720"/>
      <w:contextualSpacing/>
      <w:jc w:val="both"/>
    </w:pPr>
    <w:rPr>
      <w:rFonts w:ascii="Calibri" w:eastAsia="Times New Roman" w:hAnsi="Calibri" w:cs="Times New Roman"/>
      <w:szCs w:val="20"/>
    </w:rPr>
  </w:style>
  <w:style w:type="character" w:customStyle="1" w:styleId="31">
    <w:name w:val="Заголовок №3_"/>
    <w:link w:val="32"/>
    <w:locked/>
    <w:rsid w:val="0099764C"/>
    <w:rPr>
      <w:b/>
      <w:spacing w:val="4"/>
      <w:sz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99764C"/>
    <w:pPr>
      <w:widowControl w:val="0"/>
      <w:shd w:val="clear" w:color="auto" w:fill="FFFFFF"/>
      <w:spacing w:after="0" w:line="457" w:lineRule="exact"/>
      <w:jc w:val="both"/>
      <w:outlineLvl w:val="2"/>
    </w:pPr>
    <w:rPr>
      <w:b/>
      <w:spacing w:val="4"/>
      <w:sz w:val="19"/>
    </w:rPr>
  </w:style>
  <w:style w:type="character" w:customStyle="1" w:styleId="23">
    <w:name w:val="Основной текст (2)_"/>
    <w:link w:val="24"/>
    <w:locked/>
    <w:rsid w:val="0099764C"/>
    <w:rPr>
      <w:i/>
      <w:sz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9764C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8">
    <w:name w:val="Основной текст_"/>
    <w:link w:val="17"/>
    <w:locked/>
    <w:rsid w:val="0099764C"/>
    <w:rPr>
      <w:spacing w:val="3"/>
      <w:sz w:val="17"/>
      <w:shd w:val="clear" w:color="auto" w:fill="FFFFFF"/>
    </w:rPr>
  </w:style>
  <w:style w:type="paragraph" w:customStyle="1" w:styleId="17">
    <w:name w:val="Основной текст1"/>
    <w:basedOn w:val="a"/>
    <w:link w:val="af8"/>
    <w:rsid w:val="0099764C"/>
    <w:pPr>
      <w:widowControl w:val="0"/>
      <w:shd w:val="clear" w:color="auto" w:fill="FFFFFF"/>
      <w:spacing w:before="240" w:after="0" w:line="212" w:lineRule="exact"/>
      <w:jc w:val="both"/>
    </w:pPr>
    <w:rPr>
      <w:spacing w:val="3"/>
      <w:sz w:val="17"/>
    </w:rPr>
  </w:style>
  <w:style w:type="character" w:customStyle="1" w:styleId="33">
    <w:name w:val="Основной текст (3)_"/>
    <w:link w:val="34"/>
    <w:locked/>
    <w:rsid w:val="0099764C"/>
    <w:rPr>
      <w:rFonts w:ascii="Arial" w:hAnsi="Arial" w:cs="Arial"/>
      <w:b/>
      <w:i/>
      <w:sz w:val="19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9764C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5">
    <w:name w:val="Колонтитул (3)_"/>
    <w:link w:val="36"/>
    <w:locked/>
    <w:rsid w:val="0099764C"/>
    <w:rPr>
      <w:b/>
      <w:spacing w:val="4"/>
      <w:sz w:val="19"/>
      <w:shd w:val="clear" w:color="auto" w:fill="FFFFFF"/>
    </w:rPr>
  </w:style>
  <w:style w:type="paragraph" w:customStyle="1" w:styleId="36">
    <w:name w:val="Колонтитул (3)"/>
    <w:basedOn w:val="a"/>
    <w:link w:val="35"/>
    <w:rsid w:val="0099764C"/>
    <w:pPr>
      <w:widowControl w:val="0"/>
      <w:shd w:val="clear" w:color="auto" w:fill="FFFFFF"/>
      <w:spacing w:after="0" w:line="240" w:lineRule="atLeast"/>
      <w:jc w:val="both"/>
    </w:pPr>
    <w:rPr>
      <w:b/>
      <w:spacing w:val="4"/>
      <w:sz w:val="19"/>
    </w:rPr>
  </w:style>
  <w:style w:type="character" w:customStyle="1" w:styleId="25">
    <w:name w:val="Заголовок №2_"/>
    <w:link w:val="26"/>
    <w:locked/>
    <w:rsid w:val="0099764C"/>
    <w:rPr>
      <w:b/>
      <w:spacing w:val="3"/>
      <w:shd w:val="clear" w:color="auto" w:fill="FFFFFF"/>
    </w:rPr>
  </w:style>
  <w:style w:type="paragraph" w:customStyle="1" w:styleId="26">
    <w:name w:val="Заголовок №2"/>
    <w:basedOn w:val="a"/>
    <w:link w:val="25"/>
    <w:rsid w:val="0099764C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7">
    <w:name w:val="Колонтитул (2)_"/>
    <w:link w:val="28"/>
    <w:locked/>
    <w:rsid w:val="0099764C"/>
    <w:rPr>
      <w:b/>
      <w:spacing w:val="-2"/>
      <w:sz w:val="15"/>
      <w:shd w:val="clear" w:color="auto" w:fill="FFFFFF"/>
    </w:rPr>
  </w:style>
  <w:style w:type="paragraph" w:customStyle="1" w:styleId="28">
    <w:name w:val="Колонтитул (2)"/>
    <w:basedOn w:val="a"/>
    <w:link w:val="27"/>
    <w:rsid w:val="0099764C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">
    <w:name w:val="Основной текст (5)_"/>
    <w:link w:val="50"/>
    <w:locked/>
    <w:rsid w:val="0099764C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764C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">
    <w:name w:val="Основной текст (6)_"/>
    <w:link w:val="60"/>
    <w:locked/>
    <w:rsid w:val="0099764C"/>
    <w:rPr>
      <w:spacing w:val="2"/>
      <w:sz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9764C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">
    <w:name w:val="Основной текст (4)_"/>
    <w:link w:val="40"/>
    <w:locked/>
    <w:rsid w:val="0099764C"/>
    <w:rPr>
      <w:spacing w:val="4"/>
      <w:sz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764C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99764C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"/>
    <w:link w:val="320"/>
    <w:rsid w:val="0099764C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">
    <w:name w:val="Основной текст (7)_"/>
    <w:link w:val="70"/>
    <w:locked/>
    <w:rsid w:val="0099764C"/>
    <w:rPr>
      <w:b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9764C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9">
    <w:name w:val="Колонтитул_"/>
    <w:link w:val="afa"/>
    <w:locked/>
    <w:rsid w:val="0099764C"/>
    <w:rPr>
      <w:i/>
      <w:spacing w:val="1"/>
      <w:sz w:val="17"/>
      <w:shd w:val="clear" w:color="auto" w:fill="FFFFFF"/>
    </w:rPr>
  </w:style>
  <w:style w:type="paragraph" w:customStyle="1" w:styleId="afa">
    <w:name w:val="Колонтитул"/>
    <w:basedOn w:val="a"/>
    <w:link w:val="af9"/>
    <w:rsid w:val="0099764C"/>
    <w:pPr>
      <w:widowControl w:val="0"/>
      <w:shd w:val="clear" w:color="auto" w:fill="FFFFFF"/>
      <w:spacing w:after="0" w:line="240" w:lineRule="atLeast"/>
      <w:jc w:val="both"/>
    </w:pPr>
    <w:rPr>
      <w:i/>
      <w:spacing w:val="1"/>
      <w:sz w:val="17"/>
    </w:rPr>
  </w:style>
  <w:style w:type="character" w:customStyle="1" w:styleId="18">
    <w:name w:val="Заголовок №1_"/>
    <w:link w:val="19"/>
    <w:locked/>
    <w:rsid w:val="0099764C"/>
    <w:rPr>
      <w:b/>
      <w:spacing w:val="4"/>
      <w:sz w:val="19"/>
      <w:shd w:val="clear" w:color="auto" w:fill="FFFFFF"/>
    </w:rPr>
  </w:style>
  <w:style w:type="paragraph" w:customStyle="1" w:styleId="19">
    <w:name w:val="Заголовок №1"/>
    <w:basedOn w:val="a"/>
    <w:link w:val="18"/>
    <w:rsid w:val="0099764C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">
    <w:name w:val="Основной текст (9)_"/>
    <w:link w:val="90"/>
    <w:locked/>
    <w:rsid w:val="0099764C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9764C"/>
    <w:pPr>
      <w:widowControl w:val="0"/>
      <w:shd w:val="clear" w:color="auto" w:fill="FFFFFF"/>
      <w:spacing w:after="0" w:line="240" w:lineRule="atLeast"/>
      <w:jc w:val="both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99764C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"/>
    <w:link w:val="120"/>
    <w:rsid w:val="0099764C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99764C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99764C"/>
    <w:pPr>
      <w:widowControl w:val="0"/>
      <w:shd w:val="clear" w:color="auto" w:fill="FFFFFF"/>
      <w:spacing w:before="60" w:after="0" w:line="240" w:lineRule="atLeast"/>
      <w:jc w:val="both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99764C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99764C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1">
    <w:name w:val="Колонтитул (4)_"/>
    <w:link w:val="42"/>
    <w:locked/>
    <w:rsid w:val="0099764C"/>
    <w:rPr>
      <w:spacing w:val="9"/>
      <w:sz w:val="16"/>
      <w:shd w:val="clear" w:color="auto" w:fill="FFFFFF"/>
    </w:rPr>
  </w:style>
  <w:style w:type="paragraph" w:customStyle="1" w:styleId="42">
    <w:name w:val="Колонтитул (4)"/>
    <w:basedOn w:val="a"/>
    <w:link w:val="41"/>
    <w:rsid w:val="0099764C"/>
    <w:pPr>
      <w:widowControl w:val="0"/>
      <w:shd w:val="clear" w:color="auto" w:fill="FFFFFF"/>
      <w:spacing w:after="0" w:line="240" w:lineRule="atLeast"/>
      <w:jc w:val="both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99764C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"/>
    <w:link w:val="122"/>
    <w:rsid w:val="0099764C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b"/>
    <w:locked/>
    <w:rsid w:val="0099764C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b">
    <w:name w:val="Подпись к картинке"/>
    <w:basedOn w:val="a"/>
    <w:link w:val="Exact"/>
    <w:rsid w:val="0099764C"/>
    <w:pPr>
      <w:widowControl w:val="0"/>
      <w:shd w:val="clear" w:color="auto" w:fill="FFFFFF"/>
      <w:spacing w:after="0" w:line="240" w:lineRule="atLeast"/>
      <w:jc w:val="both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"/>
    <w:uiPriority w:val="99"/>
    <w:rsid w:val="0099764C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99764C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976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c">
    <w:name w:val="Петит"/>
    <w:basedOn w:val="a"/>
    <w:uiPriority w:val="99"/>
    <w:rsid w:val="0099764C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d">
    <w:name w:val="подзаголовок"/>
    <w:basedOn w:val="a"/>
    <w:uiPriority w:val="99"/>
    <w:rsid w:val="0099764C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e">
    <w:name w:val="[Основной абзац]"/>
    <w:basedOn w:val="a"/>
    <w:uiPriority w:val="99"/>
    <w:rsid w:val="0099764C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7">
    <w:name w:val="Абзац списка3"/>
    <w:basedOn w:val="a"/>
    <w:uiPriority w:val="99"/>
    <w:rsid w:val="0099764C"/>
    <w:pPr>
      <w:spacing w:after="160" w:line="256" w:lineRule="auto"/>
      <w:ind w:left="720"/>
      <w:contextualSpacing/>
      <w:jc w:val="both"/>
    </w:pPr>
    <w:rPr>
      <w:rFonts w:ascii="Calibri" w:eastAsia="Calibri" w:hAnsi="Calibri" w:cs="Times New Roman"/>
      <w:sz w:val="28"/>
    </w:rPr>
  </w:style>
  <w:style w:type="paragraph" w:customStyle="1" w:styleId="112">
    <w:name w:val="Абзац списка11"/>
    <w:basedOn w:val="a"/>
    <w:uiPriority w:val="99"/>
    <w:rsid w:val="0099764C"/>
    <w:pPr>
      <w:spacing w:after="160" w:line="256" w:lineRule="auto"/>
      <w:ind w:left="720"/>
      <w:contextualSpacing/>
      <w:jc w:val="both"/>
    </w:pPr>
    <w:rPr>
      <w:rFonts w:ascii="Calibri" w:eastAsia="Times New Roman" w:hAnsi="Calibri" w:cs="Times New Roman"/>
      <w:sz w:val="28"/>
      <w:szCs w:val="20"/>
    </w:rPr>
  </w:style>
  <w:style w:type="paragraph" w:customStyle="1" w:styleId="113">
    <w:name w:val="Заголовок оглавления11"/>
    <w:basedOn w:val="1"/>
    <w:next w:val="a"/>
    <w:uiPriority w:val="99"/>
    <w:semiHidden/>
    <w:rsid w:val="0099764C"/>
    <w:pPr>
      <w:outlineLvl w:val="9"/>
    </w:pPr>
    <w:rPr>
      <w:lang w:eastAsia="ru-RU"/>
    </w:rPr>
  </w:style>
  <w:style w:type="paragraph" w:customStyle="1" w:styleId="1a">
    <w:name w:val="1"/>
    <w:basedOn w:val="a"/>
    <w:next w:val="a"/>
    <w:uiPriority w:val="99"/>
    <w:qFormat/>
    <w:rsid w:val="0099764C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0pt">
    <w:name w:val="Основной текст (2) + Интервал 0 pt"/>
    <w:rsid w:val="0099764C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9">
    <w:name w:val="Основной текст (2) + Не курсив"/>
    <w:aliases w:val="Интервал 0 pt"/>
    <w:rsid w:val="0099764C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99764C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99764C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1">
    <w:name w:val="Основной текст + 9"/>
    <w:aliases w:val="5 pt,Полужирный,Интервал 0 pt12"/>
    <w:rsid w:val="0099764C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">
    <w:name w:val="Основной текст + Курсив"/>
    <w:aliases w:val="Интервал 0 pt11"/>
    <w:rsid w:val="0099764C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99764C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99764C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99764C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99764C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3">
    <w:name w:val="Основной текст (4) + Курсив"/>
    <w:aliases w:val="Интервал 0 pt6"/>
    <w:rsid w:val="0099764C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99764C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99764C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99764C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99764C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99764C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99764C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99764C"/>
    <w:rPr>
      <w:rFonts w:ascii="Times New Roman" w:hAnsi="Times New Roman" w:cs="Times New Roman" w:hint="default"/>
    </w:rPr>
  </w:style>
  <w:style w:type="character" w:customStyle="1" w:styleId="Italic">
    <w:name w:val="Italic"/>
    <w:rsid w:val="0099764C"/>
    <w:rPr>
      <w:rFonts w:ascii="SchoolBookC" w:hAnsi="SchoolBookC" w:hint="default"/>
      <w:i/>
      <w:iCs w:val="0"/>
    </w:rPr>
  </w:style>
  <w:style w:type="character" w:customStyle="1" w:styleId="myBoldChars">
    <w:name w:val="myBoldChars"/>
    <w:rsid w:val="0099764C"/>
    <w:rPr>
      <w:color w:val="FF0000"/>
    </w:rPr>
  </w:style>
  <w:style w:type="character" w:customStyle="1" w:styleId="ListParagraphChar1">
    <w:name w:val="List Paragraph Char1"/>
    <w:locked/>
    <w:rsid w:val="0099764C"/>
    <w:rPr>
      <w:sz w:val="22"/>
      <w:lang w:eastAsia="en-US"/>
    </w:rPr>
  </w:style>
  <w:style w:type="character" w:customStyle="1" w:styleId="Zag11">
    <w:name w:val="Zag_11"/>
    <w:rsid w:val="0099764C"/>
  </w:style>
  <w:style w:type="character" w:customStyle="1" w:styleId="1b">
    <w:name w:val="Заголовок Знак1"/>
    <w:basedOn w:val="a0"/>
    <w:uiPriority w:val="10"/>
    <w:rsid w:val="0099764C"/>
    <w:rPr>
      <w:rFonts w:ascii="Cambria" w:eastAsia="Times New Roman" w:hAnsi="Cambria" w:cs="Times New Roman" w:hint="default"/>
      <w:spacing w:val="-10"/>
      <w:kern w:val="28"/>
      <w:sz w:val="56"/>
      <w:szCs w:val="56"/>
    </w:rPr>
  </w:style>
  <w:style w:type="character" w:styleId="aff0">
    <w:name w:val="Strong"/>
    <w:basedOn w:val="a0"/>
    <w:uiPriority w:val="22"/>
    <w:qFormat/>
    <w:rsid w:val="0099764C"/>
    <w:rPr>
      <w:b/>
      <w:bCs/>
    </w:rPr>
  </w:style>
  <w:style w:type="character" w:customStyle="1" w:styleId="fontstyle01">
    <w:name w:val="fontstyle01"/>
    <w:basedOn w:val="a0"/>
    <w:rsid w:val="0099764C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9764C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styleId="aff1">
    <w:name w:val="FollowedHyperlink"/>
    <w:basedOn w:val="a0"/>
    <w:uiPriority w:val="99"/>
    <w:semiHidden/>
    <w:unhideWhenUsed/>
    <w:rsid w:val="0099764C"/>
    <w:rPr>
      <w:color w:val="800080" w:themeColor="followedHyperlink"/>
      <w:u w:val="single"/>
    </w:rPr>
  </w:style>
  <w:style w:type="paragraph" w:styleId="af7">
    <w:name w:val="Title"/>
    <w:basedOn w:val="a"/>
    <w:next w:val="a"/>
    <w:link w:val="af6"/>
    <w:uiPriority w:val="99"/>
    <w:qFormat/>
    <w:rsid w:val="009976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a">
    <w:name w:val="Название Знак2"/>
    <w:basedOn w:val="a0"/>
    <w:uiPriority w:val="10"/>
    <w:rsid w:val="009976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&#1073;&#1072;&#1083;&#1072;.&#1088;&#1092;/" TargetMode="External"/><Relationship Id="rId117" Type="http://schemas.openxmlformats.org/officeDocument/2006/relationships/hyperlink" Target="http://www.tatarschool.ru/" TargetMode="External"/><Relationship Id="rId21" Type="http://schemas.openxmlformats.org/officeDocument/2006/relationships/hyperlink" Target="http://www.tatarschool.ru/" TargetMode="External"/><Relationship Id="rId42" Type="http://schemas.openxmlformats.org/officeDocument/2006/relationships/hyperlink" Target="http://www.&#1073;&#1072;&#1083;&#1072;.&#1088;&#1092;/" TargetMode="External"/><Relationship Id="rId47" Type="http://schemas.openxmlformats.org/officeDocument/2006/relationships/hyperlink" Target="http://www.tatarschool.ru/" TargetMode="External"/><Relationship Id="rId63" Type="http://schemas.openxmlformats.org/officeDocument/2006/relationships/hyperlink" Target="http://www.tatarschool.ru/" TargetMode="External"/><Relationship Id="rId68" Type="http://schemas.openxmlformats.org/officeDocument/2006/relationships/hyperlink" Target="http://www.&#1073;&#1072;&#1083;&#1072;.&#1088;&#1092;/" TargetMode="External"/><Relationship Id="rId84" Type="http://schemas.openxmlformats.org/officeDocument/2006/relationships/hyperlink" Target="http://www.&#1073;&#1072;&#1083;&#1072;.&#1088;&#1092;/" TargetMode="External"/><Relationship Id="rId89" Type="http://schemas.openxmlformats.org/officeDocument/2006/relationships/hyperlink" Target="http://www.tatarschool.ru/" TargetMode="External"/><Relationship Id="rId112" Type="http://schemas.openxmlformats.org/officeDocument/2006/relationships/hyperlink" Target="http://www.&#1073;&#1072;&#1083;&#1072;.&#1088;&#1092;/" TargetMode="External"/><Relationship Id="rId133" Type="http://schemas.openxmlformats.org/officeDocument/2006/relationships/hyperlink" Target="http://www.tatarschool.ru/" TargetMode="External"/><Relationship Id="rId138" Type="http://schemas.openxmlformats.org/officeDocument/2006/relationships/hyperlink" Target="http://www.&#1073;&#1072;&#1083;&#1072;.&#1088;&#1092;/" TargetMode="External"/><Relationship Id="rId154" Type="http://schemas.openxmlformats.org/officeDocument/2006/relationships/hyperlink" Target="http://www.&#1073;&#1072;&#1083;&#1072;.&#1088;&#1092;/" TargetMode="External"/><Relationship Id="rId16" Type="http://schemas.openxmlformats.org/officeDocument/2006/relationships/hyperlink" Target="http://www.&#1073;&#1072;&#1083;&#1072;.&#1088;&#1092;/" TargetMode="External"/><Relationship Id="rId107" Type="http://schemas.openxmlformats.org/officeDocument/2006/relationships/hyperlink" Target="http://www.tatarschool.ru/" TargetMode="External"/><Relationship Id="rId11" Type="http://schemas.openxmlformats.org/officeDocument/2006/relationships/hyperlink" Target="http://www.tatarschool.ru/" TargetMode="External"/><Relationship Id="rId32" Type="http://schemas.openxmlformats.org/officeDocument/2006/relationships/hyperlink" Target="http://www.&#1073;&#1072;&#1083;&#1072;.&#1088;&#1092;/" TargetMode="External"/><Relationship Id="rId37" Type="http://schemas.openxmlformats.org/officeDocument/2006/relationships/hyperlink" Target="http://www.tatarschool.ru/" TargetMode="External"/><Relationship Id="rId53" Type="http://schemas.openxmlformats.org/officeDocument/2006/relationships/hyperlink" Target="http://www.tatarschool.ru/" TargetMode="External"/><Relationship Id="rId58" Type="http://schemas.openxmlformats.org/officeDocument/2006/relationships/hyperlink" Target="http://www.&#1073;&#1072;&#1083;&#1072;.&#1088;&#1092;/" TargetMode="External"/><Relationship Id="rId74" Type="http://schemas.openxmlformats.org/officeDocument/2006/relationships/hyperlink" Target="http://www.&#1073;&#1072;&#1083;&#1072;.&#1088;&#1092;/" TargetMode="External"/><Relationship Id="rId79" Type="http://schemas.openxmlformats.org/officeDocument/2006/relationships/hyperlink" Target="http://www.tatarschool.ru/" TargetMode="External"/><Relationship Id="rId102" Type="http://schemas.openxmlformats.org/officeDocument/2006/relationships/hyperlink" Target="http://www.&#1073;&#1072;&#1083;&#1072;.&#1088;&#1092;/" TargetMode="External"/><Relationship Id="rId123" Type="http://schemas.openxmlformats.org/officeDocument/2006/relationships/hyperlink" Target="http://www.tatarschool.ru/" TargetMode="External"/><Relationship Id="rId128" Type="http://schemas.openxmlformats.org/officeDocument/2006/relationships/hyperlink" Target="http://www.&#1073;&#1072;&#1083;&#1072;.&#1088;&#1092;/" TargetMode="External"/><Relationship Id="rId144" Type="http://schemas.openxmlformats.org/officeDocument/2006/relationships/hyperlink" Target="http://www.&#1073;&#1072;&#1083;&#1072;.&#1088;&#1092;/" TargetMode="External"/><Relationship Id="rId149" Type="http://schemas.openxmlformats.org/officeDocument/2006/relationships/hyperlink" Target="http://www.tatarschool.ru/" TargetMode="External"/><Relationship Id="rId5" Type="http://schemas.openxmlformats.org/officeDocument/2006/relationships/hyperlink" Target="http://www.tatarschool.ru/" TargetMode="External"/><Relationship Id="rId90" Type="http://schemas.openxmlformats.org/officeDocument/2006/relationships/hyperlink" Target="http://www.&#1073;&#1072;&#1083;&#1072;.&#1088;&#1092;/" TargetMode="External"/><Relationship Id="rId95" Type="http://schemas.openxmlformats.org/officeDocument/2006/relationships/hyperlink" Target="http://www.tatarschool.ru/" TargetMode="External"/><Relationship Id="rId22" Type="http://schemas.openxmlformats.org/officeDocument/2006/relationships/hyperlink" Target="http://www.&#1073;&#1072;&#1083;&#1072;.&#1088;&#1092;/" TargetMode="External"/><Relationship Id="rId27" Type="http://schemas.openxmlformats.org/officeDocument/2006/relationships/hyperlink" Target="http://www.tatarschool.ru/" TargetMode="External"/><Relationship Id="rId43" Type="http://schemas.openxmlformats.org/officeDocument/2006/relationships/hyperlink" Target="http://www.tatarschool.ru/" TargetMode="External"/><Relationship Id="rId48" Type="http://schemas.openxmlformats.org/officeDocument/2006/relationships/hyperlink" Target="http://www.&#1073;&#1072;&#1083;&#1072;.&#1088;&#1092;/" TargetMode="External"/><Relationship Id="rId64" Type="http://schemas.openxmlformats.org/officeDocument/2006/relationships/hyperlink" Target="http://www.&#1073;&#1072;&#1083;&#1072;.&#1088;&#1092;/" TargetMode="External"/><Relationship Id="rId69" Type="http://schemas.openxmlformats.org/officeDocument/2006/relationships/hyperlink" Target="http://www.tatarschool.ru/" TargetMode="External"/><Relationship Id="rId113" Type="http://schemas.openxmlformats.org/officeDocument/2006/relationships/hyperlink" Target="http://www.tatarschool.ru/" TargetMode="External"/><Relationship Id="rId118" Type="http://schemas.openxmlformats.org/officeDocument/2006/relationships/hyperlink" Target="http://www.&#1073;&#1072;&#1083;&#1072;.&#1088;&#1092;/" TargetMode="External"/><Relationship Id="rId134" Type="http://schemas.openxmlformats.org/officeDocument/2006/relationships/hyperlink" Target="http://www.&#1073;&#1072;&#1083;&#1072;.&#1088;&#1092;/" TargetMode="External"/><Relationship Id="rId139" Type="http://schemas.openxmlformats.org/officeDocument/2006/relationships/hyperlink" Target="http://www.tatarschool.ru/" TargetMode="External"/><Relationship Id="rId80" Type="http://schemas.openxmlformats.org/officeDocument/2006/relationships/hyperlink" Target="http://www.&#1073;&#1072;&#1083;&#1072;.&#1088;&#1092;/" TargetMode="External"/><Relationship Id="rId85" Type="http://schemas.openxmlformats.org/officeDocument/2006/relationships/hyperlink" Target="http://www.tatarschool.ru/" TargetMode="External"/><Relationship Id="rId150" Type="http://schemas.openxmlformats.org/officeDocument/2006/relationships/hyperlink" Target="http://www.&#1073;&#1072;&#1083;&#1072;.&#1088;&#1092;/" TargetMode="External"/><Relationship Id="rId155" Type="http://schemas.openxmlformats.org/officeDocument/2006/relationships/hyperlink" Target="http://www.tatarschool.ru/" TargetMode="External"/><Relationship Id="rId12" Type="http://schemas.openxmlformats.org/officeDocument/2006/relationships/hyperlink" Target="http://www.&#1073;&#1072;&#1083;&#1072;.&#1088;&#1092;/" TargetMode="External"/><Relationship Id="rId17" Type="http://schemas.openxmlformats.org/officeDocument/2006/relationships/hyperlink" Target="http://www.tatarschool.ru/" TargetMode="External"/><Relationship Id="rId33" Type="http://schemas.openxmlformats.org/officeDocument/2006/relationships/hyperlink" Target="http://www.tatarschool.ru/" TargetMode="External"/><Relationship Id="rId38" Type="http://schemas.openxmlformats.org/officeDocument/2006/relationships/hyperlink" Target="http://www.&#1073;&#1072;&#1083;&#1072;.&#1088;&#1092;/" TargetMode="External"/><Relationship Id="rId59" Type="http://schemas.openxmlformats.org/officeDocument/2006/relationships/hyperlink" Target="http://www.tatarschool.ru/" TargetMode="External"/><Relationship Id="rId103" Type="http://schemas.openxmlformats.org/officeDocument/2006/relationships/hyperlink" Target="http://www.tatarschool.ru/" TargetMode="External"/><Relationship Id="rId108" Type="http://schemas.openxmlformats.org/officeDocument/2006/relationships/hyperlink" Target="http://www.&#1073;&#1072;&#1083;&#1072;.&#1088;&#1092;/" TargetMode="External"/><Relationship Id="rId124" Type="http://schemas.openxmlformats.org/officeDocument/2006/relationships/hyperlink" Target="http://www.&#1073;&#1072;&#1083;&#1072;.&#1088;&#1092;/" TargetMode="External"/><Relationship Id="rId129" Type="http://schemas.openxmlformats.org/officeDocument/2006/relationships/hyperlink" Target="http://www.tatarschool.ru/" TargetMode="External"/><Relationship Id="rId20" Type="http://schemas.openxmlformats.org/officeDocument/2006/relationships/hyperlink" Target="http://www.&#1073;&#1072;&#1083;&#1072;.&#1088;&#1092;/" TargetMode="External"/><Relationship Id="rId41" Type="http://schemas.openxmlformats.org/officeDocument/2006/relationships/hyperlink" Target="http://www.tatarschool.ru/" TargetMode="External"/><Relationship Id="rId54" Type="http://schemas.openxmlformats.org/officeDocument/2006/relationships/hyperlink" Target="http://www.&#1073;&#1072;&#1083;&#1072;.&#1088;&#1092;/" TargetMode="External"/><Relationship Id="rId62" Type="http://schemas.openxmlformats.org/officeDocument/2006/relationships/hyperlink" Target="http://www.&#1073;&#1072;&#1083;&#1072;.&#1088;&#1092;/" TargetMode="External"/><Relationship Id="rId70" Type="http://schemas.openxmlformats.org/officeDocument/2006/relationships/hyperlink" Target="http://www.&#1073;&#1072;&#1083;&#1072;.&#1088;&#1092;/" TargetMode="External"/><Relationship Id="rId75" Type="http://schemas.openxmlformats.org/officeDocument/2006/relationships/hyperlink" Target="http://www.tatarschool.ru/" TargetMode="External"/><Relationship Id="rId83" Type="http://schemas.openxmlformats.org/officeDocument/2006/relationships/hyperlink" Target="http://www.tatarschool.ru/" TargetMode="External"/><Relationship Id="rId88" Type="http://schemas.openxmlformats.org/officeDocument/2006/relationships/hyperlink" Target="http://www.&#1073;&#1072;&#1083;&#1072;.&#1088;&#1092;/" TargetMode="External"/><Relationship Id="rId91" Type="http://schemas.openxmlformats.org/officeDocument/2006/relationships/hyperlink" Target="http://www.tatarschool.ru/" TargetMode="External"/><Relationship Id="rId96" Type="http://schemas.openxmlformats.org/officeDocument/2006/relationships/hyperlink" Target="http://www.&#1073;&#1072;&#1083;&#1072;.&#1088;&#1092;/" TargetMode="External"/><Relationship Id="rId111" Type="http://schemas.openxmlformats.org/officeDocument/2006/relationships/hyperlink" Target="http://www.tatarschool.ru/" TargetMode="External"/><Relationship Id="rId132" Type="http://schemas.openxmlformats.org/officeDocument/2006/relationships/hyperlink" Target="http://www.&#1073;&#1072;&#1083;&#1072;.&#1088;&#1092;/" TargetMode="External"/><Relationship Id="rId140" Type="http://schemas.openxmlformats.org/officeDocument/2006/relationships/hyperlink" Target="http://www.&#1073;&#1072;&#1083;&#1072;.&#1088;&#1092;/" TargetMode="External"/><Relationship Id="rId145" Type="http://schemas.openxmlformats.org/officeDocument/2006/relationships/hyperlink" Target="http://www.tatarschool.ru/" TargetMode="External"/><Relationship Id="rId153" Type="http://schemas.openxmlformats.org/officeDocument/2006/relationships/hyperlink" Target="http://www.tatar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&#1073;&#1072;&#1083;&#1072;.&#1088;&#1092;/" TargetMode="External"/><Relationship Id="rId15" Type="http://schemas.openxmlformats.org/officeDocument/2006/relationships/hyperlink" Target="http://www.tatarschool.ru/" TargetMode="External"/><Relationship Id="rId23" Type="http://schemas.openxmlformats.org/officeDocument/2006/relationships/hyperlink" Target="http://www.tatarschool.ru/" TargetMode="External"/><Relationship Id="rId28" Type="http://schemas.openxmlformats.org/officeDocument/2006/relationships/hyperlink" Target="http://www.&#1073;&#1072;&#1083;&#1072;.&#1088;&#1092;/" TargetMode="External"/><Relationship Id="rId36" Type="http://schemas.openxmlformats.org/officeDocument/2006/relationships/hyperlink" Target="http://www.&#1073;&#1072;&#1083;&#1072;.&#1088;&#1092;/" TargetMode="External"/><Relationship Id="rId49" Type="http://schemas.openxmlformats.org/officeDocument/2006/relationships/hyperlink" Target="http://www.tatarschool.ru/" TargetMode="External"/><Relationship Id="rId57" Type="http://schemas.openxmlformats.org/officeDocument/2006/relationships/hyperlink" Target="http://www.tatarschool.ru/" TargetMode="External"/><Relationship Id="rId106" Type="http://schemas.openxmlformats.org/officeDocument/2006/relationships/hyperlink" Target="http://www.&#1073;&#1072;&#1083;&#1072;.&#1088;&#1092;/" TargetMode="External"/><Relationship Id="rId114" Type="http://schemas.openxmlformats.org/officeDocument/2006/relationships/hyperlink" Target="http://www.&#1073;&#1072;&#1083;&#1072;.&#1088;&#1092;/" TargetMode="External"/><Relationship Id="rId119" Type="http://schemas.openxmlformats.org/officeDocument/2006/relationships/hyperlink" Target="http://www.tatarschool.ru/" TargetMode="External"/><Relationship Id="rId127" Type="http://schemas.openxmlformats.org/officeDocument/2006/relationships/hyperlink" Target="http://www.tatarschool.ru/" TargetMode="External"/><Relationship Id="rId10" Type="http://schemas.openxmlformats.org/officeDocument/2006/relationships/hyperlink" Target="http://www.&#1073;&#1072;&#1083;&#1072;.&#1088;&#1092;/" TargetMode="External"/><Relationship Id="rId31" Type="http://schemas.openxmlformats.org/officeDocument/2006/relationships/hyperlink" Target="http://www.tatarschool.ru/" TargetMode="External"/><Relationship Id="rId44" Type="http://schemas.openxmlformats.org/officeDocument/2006/relationships/hyperlink" Target="http://www.&#1073;&#1072;&#1083;&#1072;.&#1088;&#1092;/" TargetMode="External"/><Relationship Id="rId52" Type="http://schemas.openxmlformats.org/officeDocument/2006/relationships/hyperlink" Target="http://www.&#1073;&#1072;&#1083;&#1072;.&#1088;&#1092;/" TargetMode="External"/><Relationship Id="rId60" Type="http://schemas.openxmlformats.org/officeDocument/2006/relationships/hyperlink" Target="http://www.&#1073;&#1072;&#1083;&#1072;.&#1088;&#1092;/" TargetMode="External"/><Relationship Id="rId65" Type="http://schemas.openxmlformats.org/officeDocument/2006/relationships/hyperlink" Target="http://www.tatarschool.ru/" TargetMode="External"/><Relationship Id="rId73" Type="http://schemas.openxmlformats.org/officeDocument/2006/relationships/hyperlink" Target="http://www.tatarschool.ru/" TargetMode="External"/><Relationship Id="rId78" Type="http://schemas.openxmlformats.org/officeDocument/2006/relationships/hyperlink" Target="http://www.&#1073;&#1072;&#1083;&#1072;.&#1088;&#1092;/" TargetMode="External"/><Relationship Id="rId81" Type="http://schemas.openxmlformats.org/officeDocument/2006/relationships/hyperlink" Target="http://www.tatarschool.ru/" TargetMode="External"/><Relationship Id="rId86" Type="http://schemas.openxmlformats.org/officeDocument/2006/relationships/hyperlink" Target="http://www.&#1073;&#1072;&#1083;&#1072;.&#1088;&#1092;/" TargetMode="External"/><Relationship Id="rId94" Type="http://schemas.openxmlformats.org/officeDocument/2006/relationships/hyperlink" Target="http://www.&#1073;&#1072;&#1083;&#1072;.&#1088;&#1092;/" TargetMode="External"/><Relationship Id="rId99" Type="http://schemas.openxmlformats.org/officeDocument/2006/relationships/hyperlink" Target="http://www.tatarschool.ru/" TargetMode="External"/><Relationship Id="rId101" Type="http://schemas.openxmlformats.org/officeDocument/2006/relationships/hyperlink" Target="http://www.tatarschool.ru/" TargetMode="External"/><Relationship Id="rId122" Type="http://schemas.openxmlformats.org/officeDocument/2006/relationships/hyperlink" Target="http://www.&#1073;&#1072;&#1083;&#1072;.&#1088;&#1092;/" TargetMode="External"/><Relationship Id="rId130" Type="http://schemas.openxmlformats.org/officeDocument/2006/relationships/hyperlink" Target="http://www.&#1073;&#1072;&#1083;&#1072;.&#1088;&#1092;/" TargetMode="External"/><Relationship Id="rId135" Type="http://schemas.openxmlformats.org/officeDocument/2006/relationships/hyperlink" Target="http://www.tatarschool.ru/" TargetMode="External"/><Relationship Id="rId143" Type="http://schemas.openxmlformats.org/officeDocument/2006/relationships/hyperlink" Target="http://www.tatarschool.ru/" TargetMode="External"/><Relationship Id="rId148" Type="http://schemas.openxmlformats.org/officeDocument/2006/relationships/hyperlink" Target="http://www.&#1073;&#1072;&#1083;&#1072;.&#1088;&#1092;/" TargetMode="External"/><Relationship Id="rId151" Type="http://schemas.openxmlformats.org/officeDocument/2006/relationships/hyperlink" Target="http://www.tatarschool.ru/" TargetMode="External"/><Relationship Id="rId156" Type="http://schemas.openxmlformats.org/officeDocument/2006/relationships/fontTable" Target="fontTable.xml"/><Relationship Id="rId4" Type="http://schemas.openxmlformats.org/officeDocument/2006/relationships/hyperlink" Target="http://www.&#1073;&#1072;&#1083;&#1072;.&#1088;&#1092;/" TargetMode="External"/><Relationship Id="rId9" Type="http://schemas.openxmlformats.org/officeDocument/2006/relationships/hyperlink" Target="http://www.tatarschool.ru/" TargetMode="External"/><Relationship Id="rId13" Type="http://schemas.openxmlformats.org/officeDocument/2006/relationships/hyperlink" Target="http://www.tatarschool.ru/" TargetMode="External"/><Relationship Id="rId18" Type="http://schemas.openxmlformats.org/officeDocument/2006/relationships/hyperlink" Target="http://www.&#1073;&#1072;&#1083;&#1072;.&#1088;&#1092;/" TargetMode="External"/><Relationship Id="rId39" Type="http://schemas.openxmlformats.org/officeDocument/2006/relationships/hyperlink" Target="http://www.tatarschool.ru/" TargetMode="External"/><Relationship Id="rId109" Type="http://schemas.openxmlformats.org/officeDocument/2006/relationships/hyperlink" Target="http://www.tatarschool.ru/" TargetMode="External"/><Relationship Id="rId34" Type="http://schemas.openxmlformats.org/officeDocument/2006/relationships/hyperlink" Target="http://www.&#1073;&#1072;&#1083;&#1072;.&#1088;&#1092;/" TargetMode="External"/><Relationship Id="rId50" Type="http://schemas.openxmlformats.org/officeDocument/2006/relationships/hyperlink" Target="http://www.&#1073;&#1072;&#1083;&#1072;.&#1088;&#1092;/" TargetMode="External"/><Relationship Id="rId55" Type="http://schemas.openxmlformats.org/officeDocument/2006/relationships/hyperlink" Target="http://www.tatarschool.ru/" TargetMode="External"/><Relationship Id="rId76" Type="http://schemas.openxmlformats.org/officeDocument/2006/relationships/hyperlink" Target="http://www.&#1073;&#1072;&#1083;&#1072;.&#1088;&#1092;/" TargetMode="External"/><Relationship Id="rId97" Type="http://schemas.openxmlformats.org/officeDocument/2006/relationships/hyperlink" Target="http://www.tatarschool.ru/" TargetMode="External"/><Relationship Id="rId104" Type="http://schemas.openxmlformats.org/officeDocument/2006/relationships/hyperlink" Target="http://www.&#1073;&#1072;&#1083;&#1072;.&#1088;&#1092;/" TargetMode="External"/><Relationship Id="rId120" Type="http://schemas.openxmlformats.org/officeDocument/2006/relationships/hyperlink" Target="http://www.&#1073;&#1072;&#1083;&#1072;.&#1088;&#1092;/" TargetMode="External"/><Relationship Id="rId125" Type="http://schemas.openxmlformats.org/officeDocument/2006/relationships/hyperlink" Target="http://www.tatarschool.ru/" TargetMode="External"/><Relationship Id="rId141" Type="http://schemas.openxmlformats.org/officeDocument/2006/relationships/hyperlink" Target="http://www.tatarschool.ru/" TargetMode="External"/><Relationship Id="rId146" Type="http://schemas.openxmlformats.org/officeDocument/2006/relationships/hyperlink" Target="http://www.&#1073;&#1072;&#1083;&#1072;.&#1088;&#1092;/" TargetMode="External"/><Relationship Id="rId7" Type="http://schemas.openxmlformats.org/officeDocument/2006/relationships/hyperlink" Target="http://www.tatarschool.ru/" TargetMode="External"/><Relationship Id="rId71" Type="http://schemas.openxmlformats.org/officeDocument/2006/relationships/hyperlink" Target="http://www.tatarschool.ru/" TargetMode="External"/><Relationship Id="rId92" Type="http://schemas.openxmlformats.org/officeDocument/2006/relationships/hyperlink" Target="http://www.&#1073;&#1072;&#1083;&#1072;.&#1088;&#1092;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tatarschool.ru/" TargetMode="External"/><Relationship Id="rId24" Type="http://schemas.openxmlformats.org/officeDocument/2006/relationships/hyperlink" Target="http://www.&#1073;&#1072;&#1083;&#1072;.&#1088;&#1092;/" TargetMode="External"/><Relationship Id="rId40" Type="http://schemas.openxmlformats.org/officeDocument/2006/relationships/hyperlink" Target="http://www.&#1073;&#1072;&#1083;&#1072;.&#1088;&#1092;/" TargetMode="External"/><Relationship Id="rId45" Type="http://schemas.openxmlformats.org/officeDocument/2006/relationships/hyperlink" Target="http://www.tatarschool.ru/" TargetMode="External"/><Relationship Id="rId66" Type="http://schemas.openxmlformats.org/officeDocument/2006/relationships/hyperlink" Target="http://www.&#1073;&#1072;&#1083;&#1072;.&#1088;&#1092;/" TargetMode="External"/><Relationship Id="rId87" Type="http://schemas.openxmlformats.org/officeDocument/2006/relationships/hyperlink" Target="http://www.tatarschool.ru/" TargetMode="External"/><Relationship Id="rId110" Type="http://schemas.openxmlformats.org/officeDocument/2006/relationships/hyperlink" Target="http://www.&#1073;&#1072;&#1083;&#1072;.&#1088;&#1092;/" TargetMode="External"/><Relationship Id="rId115" Type="http://schemas.openxmlformats.org/officeDocument/2006/relationships/hyperlink" Target="http://www.tatarschool.ru/" TargetMode="External"/><Relationship Id="rId131" Type="http://schemas.openxmlformats.org/officeDocument/2006/relationships/hyperlink" Target="http://www.tatarschool.ru/" TargetMode="External"/><Relationship Id="rId136" Type="http://schemas.openxmlformats.org/officeDocument/2006/relationships/hyperlink" Target="http://www.&#1073;&#1072;&#1083;&#1072;.&#1088;&#1092;/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://www.tatarschool.ru/" TargetMode="External"/><Relationship Id="rId82" Type="http://schemas.openxmlformats.org/officeDocument/2006/relationships/hyperlink" Target="http://www.&#1073;&#1072;&#1083;&#1072;.&#1088;&#1092;/" TargetMode="External"/><Relationship Id="rId152" Type="http://schemas.openxmlformats.org/officeDocument/2006/relationships/hyperlink" Target="http://www.&#1073;&#1072;&#1083;&#1072;.&#1088;&#1092;/" TargetMode="External"/><Relationship Id="rId19" Type="http://schemas.openxmlformats.org/officeDocument/2006/relationships/hyperlink" Target="http://www.tatarschool.ru/" TargetMode="External"/><Relationship Id="rId14" Type="http://schemas.openxmlformats.org/officeDocument/2006/relationships/hyperlink" Target="http://www.&#1073;&#1072;&#1083;&#1072;.&#1088;&#1092;/" TargetMode="External"/><Relationship Id="rId30" Type="http://schemas.openxmlformats.org/officeDocument/2006/relationships/hyperlink" Target="http://www.&#1073;&#1072;&#1083;&#1072;.&#1088;&#1092;/" TargetMode="External"/><Relationship Id="rId35" Type="http://schemas.openxmlformats.org/officeDocument/2006/relationships/hyperlink" Target="http://www.tatarschool.ru/" TargetMode="External"/><Relationship Id="rId56" Type="http://schemas.openxmlformats.org/officeDocument/2006/relationships/hyperlink" Target="http://www.&#1073;&#1072;&#1083;&#1072;.&#1088;&#1092;/" TargetMode="External"/><Relationship Id="rId77" Type="http://schemas.openxmlformats.org/officeDocument/2006/relationships/hyperlink" Target="http://www.tatarschool.ru/" TargetMode="External"/><Relationship Id="rId100" Type="http://schemas.openxmlformats.org/officeDocument/2006/relationships/hyperlink" Target="http://www.&#1073;&#1072;&#1083;&#1072;.&#1088;&#1092;/" TargetMode="External"/><Relationship Id="rId105" Type="http://schemas.openxmlformats.org/officeDocument/2006/relationships/hyperlink" Target="http://www.tatarschool.ru/" TargetMode="External"/><Relationship Id="rId126" Type="http://schemas.openxmlformats.org/officeDocument/2006/relationships/hyperlink" Target="http://www.&#1073;&#1072;&#1083;&#1072;.&#1088;&#1092;/" TargetMode="External"/><Relationship Id="rId147" Type="http://schemas.openxmlformats.org/officeDocument/2006/relationships/hyperlink" Target="http://www.tatarschool.ru/" TargetMode="External"/><Relationship Id="rId8" Type="http://schemas.openxmlformats.org/officeDocument/2006/relationships/hyperlink" Target="http://www.&#1073;&#1072;&#1083;&#1072;.&#1088;&#1092;/" TargetMode="External"/><Relationship Id="rId51" Type="http://schemas.openxmlformats.org/officeDocument/2006/relationships/hyperlink" Target="http://www.tatarschool.ru/" TargetMode="External"/><Relationship Id="rId72" Type="http://schemas.openxmlformats.org/officeDocument/2006/relationships/hyperlink" Target="http://www.&#1073;&#1072;&#1083;&#1072;.&#1088;&#1092;/" TargetMode="External"/><Relationship Id="rId93" Type="http://schemas.openxmlformats.org/officeDocument/2006/relationships/hyperlink" Target="http://www.tatarschool.ru/" TargetMode="External"/><Relationship Id="rId98" Type="http://schemas.openxmlformats.org/officeDocument/2006/relationships/hyperlink" Target="http://www.&#1073;&#1072;&#1083;&#1072;.&#1088;&#1092;/" TargetMode="External"/><Relationship Id="rId121" Type="http://schemas.openxmlformats.org/officeDocument/2006/relationships/hyperlink" Target="http://www.tatarschool.ru/" TargetMode="External"/><Relationship Id="rId142" Type="http://schemas.openxmlformats.org/officeDocument/2006/relationships/hyperlink" Target="http://www.&#1073;&#1072;&#1083;&#1072;.&#1088;&#1092;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tatarschool.ru/" TargetMode="External"/><Relationship Id="rId46" Type="http://schemas.openxmlformats.org/officeDocument/2006/relationships/hyperlink" Target="http://www.&#1073;&#1072;&#1083;&#1072;.&#1088;&#1092;/" TargetMode="External"/><Relationship Id="rId67" Type="http://schemas.openxmlformats.org/officeDocument/2006/relationships/hyperlink" Target="http://www.tatarschool.ru/" TargetMode="External"/><Relationship Id="rId116" Type="http://schemas.openxmlformats.org/officeDocument/2006/relationships/hyperlink" Target="http://www.&#1073;&#1072;&#1083;&#1072;.&#1088;&#1092;/" TargetMode="External"/><Relationship Id="rId137" Type="http://schemas.openxmlformats.org/officeDocument/2006/relationships/hyperlink" Target="http://www.tatar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53</Pages>
  <Words>13670</Words>
  <Characters>77923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ICL</cp:lastModifiedBy>
  <cp:revision>12</cp:revision>
  <dcterms:created xsi:type="dcterms:W3CDTF">2023-09-01T17:57:00Z</dcterms:created>
  <dcterms:modified xsi:type="dcterms:W3CDTF">2026-02-02T13:02:00Z</dcterms:modified>
</cp:coreProperties>
</file>